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7EDAC116" w:rsidR="0037006A" w:rsidRPr="00C53EA3" w:rsidRDefault="008E200F" w:rsidP="00B33130">
      <w:pPr>
        <w:jc w:val="center"/>
        <w:rPr>
          <w:rFonts w:ascii="Meiryo UI" w:eastAsia="Meiryo UI" w:hAnsi="Meiryo UI" w:cs="Meiryo UI"/>
          <w:sz w:val="28"/>
          <w:szCs w:val="28"/>
        </w:rPr>
      </w:pPr>
      <w:r w:rsidRPr="00C53EA3">
        <w:rPr>
          <w:rFonts w:ascii="Meiryo UI" w:eastAsia="Meiryo UI" w:hAnsi="Meiryo UI" w:cs="Meiryo UI" w:hint="eastAsia"/>
          <w:sz w:val="28"/>
          <w:szCs w:val="28"/>
        </w:rPr>
        <w:t xml:space="preserve">VLED　</w:t>
      </w:r>
      <w:r w:rsidR="0054333A">
        <w:rPr>
          <w:rFonts w:ascii="Meiryo UI" w:eastAsia="Meiryo UI" w:hAnsi="Meiryo UI" w:cs="Meiryo UI" w:hint="eastAsia"/>
          <w:sz w:val="28"/>
          <w:szCs w:val="28"/>
        </w:rPr>
        <w:t xml:space="preserve">　</w:t>
      </w:r>
      <w:r w:rsidR="008A4A18" w:rsidRPr="00C53EA3">
        <w:rPr>
          <w:rFonts w:ascii="Meiryo UI" w:eastAsia="Meiryo UI" w:hAnsi="Meiryo UI" w:cs="Meiryo UI" w:hint="eastAsia"/>
          <w:sz w:val="28"/>
          <w:szCs w:val="28"/>
        </w:rPr>
        <w:t>第</w:t>
      </w:r>
      <w:r w:rsidR="00E029BB">
        <w:rPr>
          <w:rFonts w:ascii="Meiryo UI" w:eastAsia="Meiryo UI" w:hAnsi="Meiryo UI" w:cs="Meiryo UI" w:hint="eastAsia"/>
          <w:sz w:val="28"/>
          <w:szCs w:val="28"/>
        </w:rPr>
        <w:t>2</w:t>
      </w:r>
      <w:r w:rsidR="008A4A18" w:rsidRPr="00C53EA3">
        <w:rPr>
          <w:rFonts w:ascii="Meiryo UI" w:eastAsia="Meiryo UI" w:hAnsi="Meiryo UI" w:cs="Meiryo UI" w:hint="eastAsia"/>
          <w:sz w:val="28"/>
          <w:szCs w:val="28"/>
        </w:rPr>
        <w:t>回</w:t>
      </w:r>
      <w:r w:rsidR="00E029BB">
        <w:rPr>
          <w:rFonts w:ascii="Meiryo UI" w:eastAsia="Meiryo UI" w:hAnsi="Meiryo UI" w:cs="Meiryo UI" w:hint="eastAsia"/>
          <w:sz w:val="28"/>
          <w:szCs w:val="28"/>
        </w:rPr>
        <w:t>データガバナンス</w:t>
      </w:r>
      <w:r w:rsidRPr="00C53EA3">
        <w:rPr>
          <w:rFonts w:ascii="Meiryo UI" w:eastAsia="Meiryo UI" w:hAnsi="Meiryo UI" w:cs="Meiryo UI" w:hint="eastAsia"/>
          <w:sz w:val="28"/>
          <w:szCs w:val="28"/>
        </w:rPr>
        <w:t>委員会</w:t>
      </w:r>
    </w:p>
    <w:p w14:paraId="1C97E701" w14:textId="3F64E8B4" w:rsidR="00560CF6" w:rsidRPr="00C53EA3" w:rsidRDefault="00B33130" w:rsidP="00B33130">
      <w:pPr>
        <w:jc w:val="center"/>
        <w:rPr>
          <w:rFonts w:ascii="Meiryo UI" w:eastAsia="Meiryo UI" w:hAnsi="Meiryo UI" w:cs="Meiryo UI"/>
          <w:sz w:val="28"/>
          <w:szCs w:val="28"/>
        </w:rPr>
      </w:pPr>
      <w:r w:rsidRPr="00C53EA3">
        <w:rPr>
          <w:rFonts w:ascii="Meiryo UI" w:eastAsia="Meiryo UI" w:hAnsi="Meiryo UI" w:cs="Meiryo UI" w:hint="eastAsia"/>
          <w:sz w:val="28"/>
          <w:szCs w:val="28"/>
        </w:rPr>
        <w:t>議事</w:t>
      </w:r>
      <w:r w:rsidR="0022432D" w:rsidRPr="00C53EA3">
        <w:rPr>
          <w:rFonts w:ascii="Meiryo UI" w:eastAsia="Meiryo UI" w:hAnsi="Meiryo UI" w:cs="Meiryo UI" w:hint="eastAsia"/>
          <w:sz w:val="28"/>
          <w:szCs w:val="28"/>
        </w:rPr>
        <w:t>録</w:t>
      </w:r>
      <w:r w:rsidR="003B5877">
        <w:rPr>
          <w:rFonts w:ascii="Meiryo UI" w:eastAsia="Meiryo UI" w:hAnsi="Meiryo UI" w:cs="Meiryo UI" w:hint="eastAsia"/>
          <w:sz w:val="28"/>
          <w:szCs w:val="28"/>
        </w:rPr>
        <w:t>（案）</w:t>
      </w:r>
    </w:p>
    <w:p w14:paraId="0A85C85D" w14:textId="77777777" w:rsidR="00560CF6" w:rsidRPr="003A394B" w:rsidRDefault="00560CF6" w:rsidP="00560CF6">
      <w:pPr>
        <w:rPr>
          <w:rFonts w:ascii="Meiryo UI" w:eastAsia="Meiryo UI" w:hAnsi="Meiryo UI" w:cs="Meiryo UI"/>
          <w:szCs w:val="21"/>
        </w:rPr>
      </w:pPr>
    </w:p>
    <w:p w14:paraId="61926FB2" w14:textId="0106DCA0" w:rsidR="008C69FD" w:rsidRPr="003A394B" w:rsidRDefault="00560CF6" w:rsidP="00B33130">
      <w:pPr>
        <w:rPr>
          <w:rFonts w:ascii="Meiryo UI" w:eastAsia="Meiryo UI" w:hAnsi="Meiryo UI" w:cs="Meiryo UI"/>
          <w:szCs w:val="21"/>
        </w:rPr>
      </w:pPr>
      <w:r w:rsidRPr="003A394B">
        <w:rPr>
          <w:rFonts w:ascii="Meiryo UI" w:eastAsia="Meiryo UI" w:hAnsi="Meiryo UI" w:cs="Meiryo UI"/>
          <w:szCs w:val="21"/>
        </w:rPr>
        <w:t>1.</w:t>
      </w:r>
      <w:r w:rsidRPr="003A394B">
        <w:rPr>
          <w:rFonts w:ascii="Meiryo UI" w:eastAsia="Meiryo UI" w:hAnsi="Meiryo UI" w:cs="Meiryo UI" w:hint="eastAsia"/>
          <w:szCs w:val="21"/>
        </w:rPr>
        <w:t xml:space="preserve">　日　　時</w:t>
      </w:r>
      <w:r w:rsidRPr="003A394B">
        <w:rPr>
          <w:rFonts w:ascii="Meiryo UI" w:eastAsia="Meiryo UI" w:hAnsi="Meiryo UI" w:cs="Meiryo UI"/>
          <w:szCs w:val="21"/>
        </w:rPr>
        <w:tab/>
      </w:r>
      <w:r w:rsidR="00B33130" w:rsidRPr="003A394B">
        <w:rPr>
          <w:rFonts w:ascii="Meiryo UI" w:eastAsia="Meiryo UI" w:hAnsi="Meiryo UI" w:cs="Meiryo UI" w:hint="eastAsia"/>
          <w:szCs w:val="21"/>
        </w:rPr>
        <w:t>平成</w:t>
      </w:r>
      <w:r w:rsidR="00B33130" w:rsidRPr="003A394B">
        <w:rPr>
          <w:rFonts w:ascii="Meiryo UI" w:eastAsia="Meiryo UI" w:hAnsi="Meiryo UI" w:cs="Meiryo UI"/>
          <w:szCs w:val="21"/>
        </w:rPr>
        <w:t>2</w:t>
      </w:r>
      <w:r w:rsidR="00BB4528">
        <w:rPr>
          <w:rFonts w:ascii="Meiryo UI" w:eastAsia="Meiryo UI" w:hAnsi="Meiryo UI" w:cs="Meiryo UI" w:hint="eastAsia"/>
          <w:szCs w:val="21"/>
        </w:rPr>
        <w:t>7</w:t>
      </w:r>
      <w:r w:rsidR="00B33130" w:rsidRPr="003A394B">
        <w:rPr>
          <w:rFonts w:ascii="Meiryo UI" w:eastAsia="Meiryo UI" w:hAnsi="Meiryo UI" w:cs="Meiryo UI" w:hint="eastAsia"/>
          <w:szCs w:val="21"/>
        </w:rPr>
        <w:t>年</w:t>
      </w:r>
      <w:r w:rsidR="00E029BB">
        <w:rPr>
          <w:rFonts w:ascii="Meiryo UI" w:eastAsia="Meiryo UI" w:hAnsi="Meiryo UI" w:cs="Meiryo UI" w:hint="eastAsia"/>
          <w:szCs w:val="21"/>
        </w:rPr>
        <w:t>2</w:t>
      </w:r>
      <w:r w:rsidR="00B33130" w:rsidRPr="003A394B">
        <w:rPr>
          <w:rFonts w:ascii="Meiryo UI" w:eastAsia="Meiryo UI" w:hAnsi="Meiryo UI" w:cs="Meiryo UI" w:hint="eastAsia"/>
          <w:szCs w:val="21"/>
        </w:rPr>
        <w:t>月</w:t>
      </w:r>
      <w:r w:rsidR="00E029BB">
        <w:rPr>
          <w:rFonts w:ascii="Meiryo UI" w:eastAsia="Meiryo UI" w:hAnsi="Meiryo UI" w:cs="Meiryo UI" w:hint="eastAsia"/>
          <w:szCs w:val="21"/>
        </w:rPr>
        <w:t>6</w:t>
      </w:r>
      <w:r w:rsidR="00B33130" w:rsidRPr="003A394B">
        <w:rPr>
          <w:rFonts w:ascii="Meiryo UI" w:eastAsia="Meiryo UI" w:hAnsi="Meiryo UI" w:cs="Meiryo UI" w:hint="eastAsia"/>
          <w:szCs w:val="21"/>
        </w:rPr>
        <w:t>日</w:t>
      </w:r>
      <w:r w:rsidR="002B6A6A" w:rsidRPr="003A394B">
        <w:rPr>
          <w:rFonts w:ascii="Meiryo UI" w:eastAsia="Meiryo UI" w:hAnsi="Meiryo UI" w:cs="Meiryo UI" w:hint="eastAsia"/>
          <w:szCs w:val="21"/>
        </w:rPr>
        <w:t>（</w:t>
      </w:r>
      <w:r w:rsidR="00E029BB">
        <w:rPr>
          <w:rFonts w:ascii="Meiryo UI" w:eastAsia="Meiryo UI" w:hAnsi="Meiryo UI" w:cs="Meiryo UI" w:hint="eastAsia"/>
          <w:szCs w:val="21"/>
        </w:rPr>
        <w:t>金</w:t>
      </w:r>
      <w:r w:rsidR="00A430EF" w:rsidRPr="003A394B">
        <w:rPr>
          <w:rFonts w:ascii="Meiryo UI" w:eastAsia="Meiryo UI" w:hAnsi="Meiryo UI" w:cs="Meiryo UI" w:hint="eastAsia"/>
          <w:szCs w:val="21"/>
        </w:rPr>
        <w:t>）</w:t>
      </w:r>
      <w:r w:rsidR="00B33130" w:rsidRPr="003A394B">
        <w:rPr>
          <w:rFonts w:ascii="Meiryo UI" w:eastAsia="Meiryo UI" w:hAnsi="Meiryo UI" w:cs="Meiryo UI" w:hint="eastAsia"/>
          <w:szCs w:val="21"/>
        </w:rPr>
        <w:t xml:space="preserve">　</w:t>
      </w:r>
      <w:r w:rsidR="00E029BB">
        <w:rPr>
          <w:rFonts w:ascii="Meiryo UI" w:eastAsia="Meiryo UI" w:hAnsi="Meiryo UI" w:cs="Meiryo UI" w:hint="eastAsia"/>
          <w:szCs w:val="21"/>
        </w:rPr>
        <w:t>10</w:t>
      </w:r>
      <w:r w:rsidR="00A430EF" w:rsidRPr="003A394B">
        <w:rPr>
          <w:rFonts w:ascii="Meiryo UI" w:eastAsia="Meiryo UI" w:hAnsi="Meiryo UI" w:cs="Meiryo UI"/>
          <w:szCs w:val="21"/>
        </w:rPr>
        <w:t>:</w:t>
      </w:r>
      <w:r w:rsidR="008E200F" w:rsidRPr="003A394B">
        <w:rPr>
          <w:rFonts w:ascii="Meiryo UI" w:eastAsia="Meiryo UI" w:hAnsi="Meiryo UI" w:cs="Meiryo UI" w:hint="eastAsia"/>
          <w:szCs w:val="21"/>
        </w:rPr>
        <w:t>0</w:t>
      </w:r>
      <w:r w:rsidR="00444711" w:rsidRPr="003A394B">
        <w:rPr>
          <w:rFonts w:ascii="Meiryo UI" w:eastAsia="Meiryo UI" w:hAnsi="Meiryo UI" w:cs="Meiryo UI" w:hint="eastAsia"/>
          <w:szCs w:val="21"/>
        </w:rPr>
        <w:t>0</w:t>
      </w:r>
      <w:r w:rsidR="00B33130" w:rsidRPr="003A394B">
        <w:rPr>
          <w:rFonts w:ascii="Meiryo UI" w:eastAsia="Meiryo UI" w:hAnsi="Meiryo UI" w:cs="Meiryo UI" w:hint="eastAsia"/>
          <w:szCs w:val="21"/>
        </w:rPr>
        <w:t>～</w:t>
      </w:r>
      <w:r w:rsidR="00BB4528">
        <w:rPr>
          <w:rFonts w:ascii="Meiryo UI" w:eastAsia="Meiryo UI" w:hAnsi="Meiryo UI" w:cs="Meiryo UI" w:hint="eastAsia"/>
          <w:szCs w:val="21"/>
        </w:rPr>
        <w:t>12</w:t>
      </w:r>
      <w:r w:rsidR="008C69FD">
        <w:rPr>
          <w:rFonts w:ascii="Meiryo UI" w:eastAsia="Meiryo UI" w:hAnsi="Meiryo UI" w:cs="Meiryo UI" w:hint="eastAsia"/>
          <w:szCs w:val="21"/>
        </w:rPr>
        <w:t>:00</w:t>
      </w:r>
    </w:p>
    <w:p w14:paraId="7A9C66C0" w14:textId="7F4AA429" w:rsidR="008C69FD" w:rsidRPr="003A394B" w:rsidRDefault="00560CF6" w:rsidP="00560CF6">
      <w:pPr>
        <w:rPr>
          <w:rFonts w:ascii="Meiryo UI" w:eastAsia="Meiryo UI" w:hAnsi="Meiryo UI" w:cs="Meiryo UI"/>
          <w:szCs w:val="21"/>
        </w:rPr>
      </w:pPr>
      <w:r w:rsidRPr="003A394B">
        <w:rPr>
          <w:rFonts w:ascii="Meiryo UI" w:eastAsia="Meiryo UI" w:hAnsi="Meiryo UI" w:cs="Meiryo UI"/>
          <w:szCs w:val="21"/>
        </w:rPr>
        <w:t>2.</w:t>
      </w:r>
      <w:r w:rsidRPr="003A394B">
        <w:rPr>
          <w:rFonts w:ascii="Meiryo UI" w:eastAsia="Meiryo UI" w:hAnsi="Meiryo UI" w:cs="Meiryo UI" w:hint="eastAsia"/>
          <w:szCs w:val="21"/>
        </w:rPr>
        <w:t xml:space="preserve">　場　　所</w:t>
      </w:r>
      <w:r w:rsidRPr="003A394B">
        <w:rPr>
          <w:rFonts w:ascii="Meiryo UI" w:eastAsia="Meiryo UI" w:hAnsi="Meiryo UI" w:cs="Meiryo UI"/>
          <w:szCs w:val="21"/>
        </w:rPr>
        <w:tab/>
      </w:r>
      <w:r w:rsidR="0022432D">
        <w:rPr>
          <w:rFonts w:ascii="Meiryo UI" w:eastAsia="Meiryo UI" w:hAnsi="Meiryo UI" w:cs="Meiryo UI" w:hint="eastAsia"/>
          <w:szCs w:val="21"/>
        </w:rPr>
        <w:t xml:space="preserve">三菱総合研究所　</w:t>
      </w:r>
      <w:r w:rsidR="00BB4528" w:rsidRPr="00BB4528">
        <w:rPr>
          <w:rFonts w:ascii="Meiryo UI" w:eastAsia="Meiryo UI" w:hAnsi="Meiryo UI" w:cs="Meiryo UI" w:hint="eastAsia"/>
          <w:szCs w:val="21"/>
        </w:rPr>
        <w:t>４階大会議室D</w:t>
      </w:r>
    </w:p>
    <w:p w14:paraId="5C586F49" w14:textId="77777777" w:rsidR="007C5F18" w:rsidRPr="007C5F18" w:rsidRDefault="007C5F18" w:rsidP="007C5F18">
      <w:pPr>
        <w:pStyle w:val="a8"/>
        <w:rPr>
          <w:rFonts w:ascii="Meiryo UI" w:eastAsia="Meiryo UI" w:hAnsi="Meiryo UI" w:cs="Meiryo UI"/>
          <w:sz w:val="21"/>
          <w:szCs w:val="21"/>
        </w:rPr>
      </w:pPr>
      <w:r w:rsidRPr="007C5F18">
        <w:rPr>
          <w:rFonts w:ascii="Meiryo UI" w:eastAsia="Meiryo UI" w:hAnsi="Meiryo UI" w:cs="Meiryo UI" w:hint="eastAsia"/>
          <w:sz w:val="21"/>
          <w:szCs w:val="21"/>
        </w:rPr>
        <w:t>3.　出 席 者（敬称略）</w:t>
      </w:r>
      <w:r w:rsidRPr="007C5F18">
        <w:rPr>
          <w:rFonts w:ascii="Meiryo UI" w:eastAsia="Meiryo UI" w:hAnsi="Meiryo UI" w:cs="Meiryo UI" w:hint="eastAsia"/>
          <w:sz w:val="21"/>
          <w:szCs w:val="21"/>
        </w:rPr>
        <w:tab/>
      </w:r>
    </w:p>
    <w:p w14:paraId="2E293982" w14:textId="77777777" w:rsidR="00A93157" w:rsidRPr="00A93157" w:rsidRDefault="00A93157" w:rsidP="00A93157">
      <w:pPr>
        <w:pStyle w:val="a8"/>
        <w:ind w:left="840" w:firstLine="780"/>
        <w:rPr>
          <w:rFonts w:ascii="Meiryo UI" w:eastAsia="Meiryo UI" w:hAnsi="Meiryo UI" w:cs="Meiryo UI"/>
          <w:sz w:val="21"/>
          <w:szCs w:val="21"/>
        </w:rPr>
      </w:pPr>
      <w:r w:rsidRPr="00A93157">
        <w:rPr>
          <w:rFonts w:ascii="Meiryo UI" w:eastAsia="Meiryo UI" w:hAnsi="Meiryo UI" w:cs="Meiryo UI" w:hint="eastAsia"/>
          <w:sz w:val="21"/>
          <w:szCs w:val="21"/>
        </w:rPr>
        <w:t>副主査：野口祐子（グーグル株式会社　法務部長　弁護士）</w:t>
      </w:r>
    </w:p>
    <w:p w14:paraId="7E900185" w14:textId="11414BD4" w:rsidR="00A93157" w:rsidRPr="00A93157" w:rsidRDefault="00A93157" w:rsidP="00A93157">
      <w:pPr>
        <w:pStyle w:val="a8"/>
        <w:ind w:left="1620"/>
        <w:rPr>
          <w:rFonts w:ascii="Meiryo UI" w:eastAsia="Meiryo UI" w:hAnsi="Meiryo UI" w:cs="Meiryo UI"/>
          <w:sz w:val="21"/>
          <w:szCs w:val="21"/>
        </w:rPr>
      </w:pPr>
      <w:r w:rsidRPr="00A93157">
        <w:rPr>
          <w:rFonts w:ascii="Meiryo UI" w:eastAsia="Meiryo UI" w:hAnsi="Meiryo UI" w:cs="Meiryo UI" w:hint="eastAsia"/>
          <w:sz w:val="21"/>
          <w:szCs w:val="21"/>
        </w:rPr>
        <w:t>委　員：沢田登志子（一般社団法人ECネットワーク</w:t>
      </w:r>
      <w:r w:rsidR="000713D9">
        <w:rPr>
          <w:rFonts w:ascii="Meiryo UI" w:eastAsia="Meiryo UI" w:hAnsi="Meiryo UI" w:cs="Meiryo UI" w:hint="eastAsia"/>
          <w:sz w:val="21"/>
          <w:szCs w:val="21"/>
        </w:rPr>
        <w:t xml:space="preserve">　</w:t>
      </w:r>
      <w:r w:rsidRPr="00A93157">
        <w:rPr>
          <w:rFonts w:ascii="Meiryo UI" w:eastAsia="Meiryo UI" w:hAnsi="Meiryo UI" w:cs="Meiryo UI" w:hint="eastAsia"/>
          <w:sz w:val="21"/>
          <w:szCs w:val="21"/>
        </w:rPr>
        <w:t>理事）、</w:t>
      </w:r>
      <w:r w:rsidR="0013222A">
        <w:rPr>
          <w:rFonts w:ascii="Meiryo UI" w:eastAsia="Meiryo UI" w:hAnsi="Meiryo UI" w:cs="Meiryo UI" w:hint="eastAsia"/>
          <w:sz w:val="21"/>
          <w:szCs w:val="21"/>
        </w:rPr>
        <w:t>宍戸常寿（東京大学大学院法学政治学研究科　教授）</w:t>
      </w:r>
      <w:r>
        <w:rPr>
          <w:rFonts w:ascii="Meiryo UI" w:eastAsia="Meiryo UI" w:hAnsi="Meiryo UI" w:cs="Meiryo UI" w:hint="eastAsia"/>
          <w:sz w:val="21"/>
          <w:szCs w:val="21"/>
        </w:rPr>
        <w:t>、</w:t>
      </w:r>
      <w:r w:rsidR="00CC3976">
        <w:rPr>
          <w:rFonts w:ascii="Meiryo UI" w:eastAsia="Meiryo UI" w:hAnsi="Meiryo UI" w:cs="Meiryo UI" w:hint="eastAsia"/>
          <w:sz w:val="21"/>
          <w:szCs w:val="21"/>
        </w:rPr>
        <w:t>友岡史仁（日本大学法学部 教授）、</w:t>
      </w:r>
      <w:r w:rsidR="0013222A" w:rsidRPr="00A93157">
        <w:rPr>
          <w:rFonts w:ascii="Meiryo UI" w:eastAsia="Meiryo UI" w:hAnsi="Meiryo UI" w:cs="Meiryo UI" w:hint="eastAsia"/>
          <w:sz w:val="21"/>
          <w:szCs w:val="21"/>
        </w:rPr>
        <w:t>森亮二（英知法律事務所</w:t>
      </w:r>
      <w:r w:rsidR="0013222A">
        <w:rPr>
          <w:rFonts w:ascii="Meiryo UI" w:eastAsia="Meiryo UI" w:hAnsi="Meiryo UI" w:cs="Meiryo UI" w:hint="eastAsia"/>
          <w:sz w:val="21"/>
          <w:szCs w:val="21"/>
        </w:rPr>
        <w:t xml:space="preserve">　</w:t>
      </w:r>
      <w:r w:rsidR="0013222A" w:rsidRPr="00A93157">
        <w:rPr>
          <w:rFonts w:ascii="Meiryo UI" w:eastAsia="Meiryo UI" w:hAnsi="Meiryo UI" w:cs="Meiryo UI" w:hint="eastAsia"/>
          <w:sz w:val="21"/>
          <w:szCs w:val="21"/>
        </w:rPr>
        <w:t>弁護士）</w:t>
      </w:r>
    </w:p>
    <w:p w14:paraId="75974E96" w14:textId="18AC63A2" w:rsidR="00A93157" w:rsidRPr="00A93157" w:rsidRDefault="006B5B53" w:rsidP="005E0A86">
      <w:pPr>
        <w:pStyle w:val="a8"/>
        <w:ind w:left="1620"/>
        <w:rPr>
          <w:rFonts w:ascii="Meiryo UI" w:eastAsia="Meiryo UI" w:hAnsi="Meiryo UI" w:cs="Meiryo UI"/>
          <w:sz w:val="21"/>
          <w:szCs w:val="21"/>
        </w:rPr>
      </w:pPr>
      <w:r>
        <w:rPr>
          <w:rFonts w:ascii="Meiryo UI" w:eastAsia="Meiryo UI" w:hAnsi="Meiryo UI" w:cs="Meiryo UI" w:hint="eastAsia"/>
          <w:sz w:val="21"/>
          <w:szCs w:val="21"/>
        </w:rPr>
        <w:t>社　員：</w:t>
      </w:r>
      <w:r w:rsidR="005E0A86">
        <w:rPr>
          <w:rFonts w:ascii="Meiryo UI" w:eastAsia="Meiryo UI" w:hAnsi="Meiryo UI" w:cs="Meiryo UI" w:hint="eastAsia"/>
          <w:sz w:val="21"/>
          <w:szCs w:val="21"/>
        </w:rPr>
        <w:t>KDDI、</w:t>
      </w:r>
      <w:r w:rsidR="00A93157" w:rsidRPr="00A93157">
        <w:rPr>
          <w:rFonts w:ascii="Meiryo UI" w:eastAsia="Meiryo UI" w:hAnsi="Meiryo UI" w:cs="Meiryo UI" w:hint="eastAsia"/>
          <w:sz w:val="21"/>
          <w:szCs w:val="21"/>
        </w:rPr>
        <w:t>日本アイ・ビー・エム、日本電気、日本電信電話、日本マイクロソフ</w:t>
      </w:r>
      <w:r>
        <w:rPr>
          <w:rFonts w:ascii="Meiryo UI" w:eastAsia="Meiryo UI" w:hAnsi="Meiryo UI" w:cs="Meiryo UI" w:hint="eastAsia"/>
          <w:sz w:val="21"/>
          <w:szCs w:val="21"/>
        </w:rPr>
        <w:t>ト、日立製作所、</w:t>
      </w:r>
      <w:r w:rsidR="007806B9">
        <w:rPr>
          <w:rFonts w:ascii="Meiryo UI" w:eastAsia="Meiryo UI" w:hAnsi="Meiryo UI" w:cs="Meiryo UI" w:hint="eastAsia"/>
          <w:sz w:val="21"/>
          <w:szCs w:val="21"/>
        </w:rPr>
        <w:t>富士通、</w:t>
      </w:r>
      <w:r w:rsidR="00A93157" w:rsidRPr="00A93157">
        <w:rPr>
          <w:rFonts w:ascii="Meiryo UI" w:eastAsia="Meiryo UI" w:hAnsi="Meiryo UI" w:cs="Meiryo UI" w:hint="eastAsia"/>
          <w:sz w:val="21"/>
          <w:szCs w:val="21"/>
        </w:rPr>
        <w:t>三菱総合研究所（事務局）</w:t>
      </w:r>
    </w:p>
    <w:p w14:paraId="3FA911CB" w14:textId="66E11FF9" w:rsidR="00A93157" w:rsidRDefault="00A93157" w:rsidP="00BF1486">
      <w:pPr>
        <w:pStyle w:val="a8"/>
        <w:ind w:left="1620"/>
        <w:rPr>
          <w:rFonts w:ascii="Meiryo UI" w:eastAsia="Meiryo UI" w:hAnsi="Meiryo UI" w:cs="Meiryo UI"/>
          <w:sz w:val="21"/>
          <w:szCs w:val="21"/>
        </w:rPr>
      </w:pPr>
      <w:r w:rsidRPr="00A93157">
        <w:rPr>
          <w:rFonts w:ascii="Meiryo UI" w:eastAsia="Meiryo UI" w:hAnsi="Meiryo UI" w:cs="Meiryo UI" w:hint="eastAsia"/>
          <w:sz w:val="21"/>
          <w:szCs w:val="21"/>
        </w:rPr>
        <w:t>オブザーバー：総務省、</w:t>
      </w:r>
      <w:r w:rsidR="00BF1486" w:rsidRPr="00A93157">
        <w:rPr>
          <w:rFonts w:ascii="Meiryo UI" w:eastAsia="Meiryo UI" w:hAnsi="Meiryo UI" w:cs="Meiryo UI" w:hint="eastAsia"/>
          <w:sz w:val="21"/>
          <w:szCs w:val="21"/>
        </w:rPr>
        <w:t>内閣官房IT</w:t>
      </w:r>
      <w:r w:rsidR="003C57C6">
        <w:rPr>
          <w:rFonts w:ascii="Meiryo UI" w:eastAsia="Meiryo UI" w:hAnsi="Meiryo UI" w:cs="Meiryo UI" w:hint="eastAsia"/>
          <w:sz w:val="21"/>
          <w:szCs w:val="21"/>
        </w:rPr>
        <w:t>総合</w:t>
      </w:r>
      <w:r w:rsidR="00BF1486" w:rsidRPr="00A93157">
        <w:rPr>
          <w:rFonts w:ascii="Meiryo UI" w:eastAsia="Meiryo UI" w:hAnsi="Meiryo UI" w:cs="Meiryo UI" w:hint="eastAsia"/>
          <w:sz w:val="21"/>
          <w:szCs w:val="21"/>
        </w:rPr>
        <w:t>戦略室、</w:t>
      </w:r>
      <w:r w:rsidRPr="00A93157">
        <w:rPr>
          <w:rFonts w:ascii="Meiryo UI" w:eastAsia="Meiryo UI" w:hAnsi="Meiryo UI" w:cs="Meiryo UI" w:hint="eastAsia"/>
          <w:sz w:val="21"/>
          <w:szCs w:val="21"/>
        </w:rPr>
        <w:t>経済産業省、国土交通省、</w:t>
      </w:r>
      <w:r w:rsidR="00BF1486" w:rsidRPr="00A93157">
        <w:rPr>
          <w:rFonts w:ascii="Meiryo UI" w:eastAsia="Meiryo UI" w:hAnsi="Meiryo UI" w:cs="Meiryo UI" w:hint="eastAsia"/>
          <w:sz w:val="21"/>
          <w:szCs w:val="21"/>
        </w:rPr>
        <w:t>国土地理院</w:t>
      </w:r>
      <w:r w:rsidR="00BF1486">
        <w:rPr>
          <w:rFonts w:ascii="Meiryo UI" w:eastAsia="Meiryo UI" w:hAnsi="Meiryo UI" w:cs="Meiryo UI" w:hint="eastAsia"/>
          <w:sz w:val="21"/>
          <w:szCs w:val="21"/>
        </w:rPr>
        <w:t>、</w:t>
      </w:r>
      <w:r w:rsidR="00D31E1D">
        <w:rPr>
          <w:rFonts w:ascii="Meiryo UI" w:eastAsia="Meiryo UI" w:hAnsi="Meiryo UI" w:cs="Meiryo UI" w:hint="eastAsia"/>
          <w:sz w:val="21"/>
          <w:szCs w:val="21"/>
        </w:rPr>
        <w:t>国立国会図書館</w:t>
      </w:r>
    </w:p>
    <w:p w14:paraId="6F87F60B" w14:textId="392281A6" w:rsidR="006B5B53" w:rsidRDefault="0026212F" w:rsidP="0091265E">
      <w:pPr>
        <w:pStyle w:val="a8"/>
        <w:ind w:left="1620"/>
        <w:rPr>
          <w:rFonts w:ascii="Meiryo UI" w:eastAsia="Meiryo UI" w:hAnsi="Meiryo UI" w:cs="Meiryo UI"/>
          <w:sz w:val="21"/>
          <w:szCs w:val="21"/>
        </w:rPr>
      </w:pPr>
      <w:r>
        <w:rPr>
          <w:rFonts w:ascii="Meiryo UI" w:eastAsia="Meiryo UI" w:hAnsi="Meiryo UI" w:cs="Meiryo UI" w:hint="eastAsia"/>
          <w:sz w:val="21"/>
          <w:szCs w:val="21"/>
        </w:rPr>
        <w:t>自治体</w:t>
      </w:r>
      <w:r w:rsidR="006B5B53">
        <w:rPr>
          <w:rFonts w:ascii="Meiryo UI" w:eastAsia="Meiryo UI" w:hAnsi="Meiryo UI" w:cs="Meiryo UI" w:hint="eastAsia"/>
          <w:sz w:val="21"/>
          <w:szCs w:val="21"/>
        </w:rPr>
        <w:t>会員：千葉市</w:t>
      </w:r>
    </w:p>
    <w:p w14:paraId="43E2F0E4" w14:textId="243FEA64" w:rsidR="00BB4528" w:rsidRPr="001F5BC0" w:rsidRDefault="00AF1876" w:rsidP="001F5BC0">
      <w:pPr>
        <w:pStyle w:val="a8"/>
        <w:numPr>
          <w:ilvl w:val="0"/>
          <w:numId w:val="20"/>
        </w:numPr>
        <w:spacing w:line="0" w:lineRule="atLeast"/>
        <w:rPr>
          <w:rFonts w:ascii="Meiryo UI" w:eastAsia="Meiryo UI" w:hAnsi="Meiryo UI" w:cs="Meiryo UI"/>
          <w:sz w:val="21"/>
        </w:rPr>
      </w:pPr>
      <w:r w:rsidRPr="00AF1876">
        <w:rPr>
          <w:rFonts w:ascii="Meiryo UI" w:eastAsia="Meiryo UI" w:hAnsi="Meiryo UI" w:cs="Meiryo UI" w:hint="eastAsia"/>
          <w:sz w:val="21"/>
          <w:szCs w:val="21"/>
        </w:rPr>
        <w:t>配布資料</w:t>
      </w:r>
      <w:r w:rsidR="00651EC3">
        <w:rPr>
          <w:rFonts w:ascii="Meiryo UI" w:eastAsia="Meiryo UI" w:hAnsi="Meiryo UI" w:cs="Meiryo UI" w:hint="eastAsia"/>
          <w:sz w:val="21"/>
          <w:szCs w:val="21"/>
        </w:rPr>
        <w:t xml:space="preserve">   </w:t>
      </w:r>
      <w:r w:rsidR="00BB4528" w:rsidRPr="00AF1876">
        <w:rPr>
          <w:rFonts w:ascii="Meiryo UI" w:eastAsia="Meiryo UI" w:hAnsi="Meiryo UI" w:cs="Meiryo UI" w:hint="eastAsia"/>
          <w:sz w:val="21"/>
        </w:rPr>
        <w:t>資料１．</w:t>
      </w:r>
      <w:r w:rsidR="001F5BC0">
        <w:rPr>
          <w:rFonts w:ascii="Meiryo UI" w:eastAsia="Meiryo UI" w:hAnsi="Meiryo UI" w:cs="Meiryo UI" w:hint="eastAsia"/>
          <w:sz w:val="21"/>
        </w:rPr>
        <w:t>委員名簿（MRI）</w:t>
      </w:r>
    </w:p>
    <w:p w14:paraId="74402694" w14:textId="55769C0F" w:rsidR="00BB4528" w:rsidRPr="00BB4528" w:rsidRDefault="00BC3A99" w:rsidP="00AF1876">
      <w:pPr>
        <w:spacing w:line="0" w:lineRule="atLeast"/>
        <w:ind w:firstLineChars="771" w:firstLine="1619"/>
        <w:rPr>
          <w:rFonts w:ascii="Meiryo UI" w:eastAsia="Meiryo UI" w:hAnsi="Meiryo UI" w:cs="Meiryo UI"/>
        </w:rPr>
      </w:pPr>
      <w:r>
        <w:rPr>
          <w:rFonts w:ascii="Meiryo UI" w:eastAsia="Meiryo UI" w:hAnsi="Meiryo UI" w:cs="Meiryo UI" w:hint="eastAsia"/>
        </w:rPr>
        <w:t>資料２．今年度のアウトプット（改定案）</w:t>
      </w:r>
      <w:r w:rsidR="00BB4528" w:rsidRPr="00BB4528">
        <w:rPr>
          <w:rFonts w:ascii="Meiryo UI" w:eastAsia="Meiryo UI" w:hAnsi="Meiryo UI" w:cs="Meiryo UI" w:hint="eastAsia"/>
        </w:rPr>
        <w:t>（MRI）</w:t>
      </w:r>
    </w:p>
    <w:p w14:paraId="5C14EE1B" w14:textId="61BDDB0A" w:rsidR="00BB4528" w:rsidRPr="00BB4528" w:rsidRDefault="00D2144D" w:rsidP="00D2144D">
      <w:pPr>
        <w:spacing w:line="0" w:lineRule="atLeast"/>
        <w:ind w:firstLineChars="771" w:firstLine="1619"/>
        <w:rPr>
          <w:rFonts w:ascii="Meiryo UI" w:eastAsia="Meiryo UI" w:hAnsi="Meiryo UI" w:cs="Meiryo UI"/>
        </w:rPr>
      </w:pPr>
      <w:r>
        <w:rPr>
          <w:rFonts w:ascii="Meiryo UI" w:eastAsia="Meiryo UI" w:hAnsi="Meiryo UI" w:cs="Meiryo UI" w:hint="eastAsia"/>
        </w:rPr>
        <w:t>資料３．オープンデータと関連する法制度の整理</w:t>
      </w:r>
      <w:r w:rsidR="00BB4528" w:rsidRPr="00BB4528">
        <w:rPr>
          <w:rFonts w:ascii="Meiryo UI" w:eastAsia="Meiryo UI" w:hAnsi="Meiryo UI" w:cs="Meiryo UI" w:hint="eastAsia"/>
        </w:rPr>
        <w:t>（</w:t>
      </w:r>
      <w:r w:rsidR="00BC3A99">
        <w:rPr>
          <w:rFonts w:ascii="Meiryo UI" w:eastAsia="Meiryo UI" w:hAnsi="Meiryo UI" w:cs="Meiryo UI" w:hint="eastAsia"/>
        </w:rPr>
        <w:t>MRI</w:t>
      </w:r>
      <w:r w:rsidR="00BB4528" w:rsidRPr="00BB4528">
        <w:rPr>
          <w:rFonts w:ascii="Meiryo UI" w:eastAsia="Meiryo UI" w:hAnsi="Meiryo UI" w:cs="Meiryo UI" w:hint="eastAsia"/>
        </w:rPr>
        <w:t>）</w:t>
      </w:r>
    </w:p>
    <w:p w14:paraId="29FF62B1" w14:textId="14C6FCA3" w:rsidR="00BB4528" w:rsidRPr="00BB4528" w:rsidRDefault="00D2144D" w:rsidP="00AF1876">
      <w:pPr>
        <w:spacing w:line="0" w:lineRule="atLeast"/>
        <w:ind w:firstLineChars="771" w:firstLine="1619"/>
        <w:rPr>
          <w:rFonts w:ascii="Meiryo UI" w:eastAsia="Meiryo UI" w:hAnsi="Meiryo UI" w:cs="Meiryo UI"/>
        </w:rPr>
      </w:pPr>
      <w:r>
        <w:rPr>
          <w:rFonts w:ascii="Meiryo UI" w:eastAsia="Meiryo UI" w:hAnsi="Meiryo UI" w:cs="Meiryo UI" w:hint="eastAsia"/>
        </w:rPr>
        <w:t>資料４．民間保有データの有効活用に関する意見のとりまとめ</w:t>
      </w:r>
      <w:r w:rsidR="00B14C30">
        <w:rPr>
          <w:rFonts w:ascii="Meiryo UI" w:eastAsia="Meiryo UI" w:hAnsi="Meiryo UI" w:cs="Meiryo UI" w:hint="eastAsia"/>
        </w:rPr>
        <w:t>（MRI）</w:t>
      </w:r>
    </w:p>
    <w:p w14:paraId="4579F4D2" w14:textId="7CD0E654" w:rsidR="00BB4528" w:rsidRPr="00BB4528" w:rsidRDefault="00D2144D" w:rsidP="00AF1876">
      <w:pPr>
        <w:spacing w:line="0" w:lineRule="atLeast"/>
        <w:ind w:firstLineChars="771" w:firstLine="1619"/>
        <w:rPr>
          <w:rFonts w:ascii="Meiryo UI" w:eastAsia="Meiryo UI" w:hAnsi="Meiryo UI" w:cs="Meiryo UI"/>
        </w:rPr>
      </w:pPr>
      <w:r>
        <w:rPr>
          <w:rFonts w:ascii="Meiryo UI" w:eastAsia="Meiryo UI" w:hAnsi="Meiryo UI" w:cs="Meiryo UI" w:hint="eastAsia"/>
        </w:rPr>
        <w:t>資料５．自治体向けガイドのマッピングとオープンデータガイドの改訂</w:t>
      </w:r>
      <w:r w:rsidR="00B14C30">
        <w:rPr>
          <w:rFonts w:ascii="Meiryo UI" w:eastAsia="Meiryo UI" w:hAnsi="Meiryo UI" w:cs="Meiryo UI" w:hint="eastAsia"/>
        </w:rPr>
        <w:t>（MRI）</w:t>
      </w:r>
    </w:p>
    <w:p w14:paraId="72B1F1EE" w14:textId="1C20D223" w:rsidR="00BB4528" w:rsidRPr="00BB4528" w:rsidRDefault="00D2144D" w:rsidP="00AF1876">
      <w:pPr>
        <w:spacing w:line="0" w:lineRule="atLeast"/>
        <w:ind w:firstLineChars="771" w:firstLine="1619"/>
        <w:rPr>
          <w:rFonts w:ascii="Meiryo UI" w:eastAsia="Meiryo UI" w:hAnsi="Meiryo UI" w:cs="Meiryo UI"/>
        </w:rPr>
      </w:pPr>
      <w:r>
        <w:rPr>
          <w:rFonts w:ascii="Meiryo UI" w:eastAsia="Meiryo UI" w:hAnsi="Meiryo UI" w:cs="Meiryo UI" w:hint="eastAsia"/>
        </w:rPr>
        <w:t>参考資料１．オープンデータガイド第１版</w:t>
      </w:r>
      <w:r w:rsidR="00B14C30">
        <w:rPr>
          <w:rFonts w:ascii="Meiryo UI" w:eastAsia="Meiryo UI" w:hAnsi="Meiryo UI" w:cs="Meiryo UI" w:hint="eastAsia"/>
        </w:rPr>
        <w:t>（MRI）</w:t>
      </w:r>
    </w:p>
    <w:p w14:paraId="6BF3E9BD" w14:textId="77777777" w:rsidR="00AF1876" w:rsidRPr="00AF1876" w:rsidRDefault="00AF1876" w:rsidP="00AF1876">
      <w:pPr>
        <w:spacing w:line="0" w:lineRule="atLeast"/>
        <w:ind w:leftChars="770" w:left="1617" w:firstLine="1"/>
        <w:rPr>
          <w:rFonts w:ascii="Meiryo UI" w:eastAsia="Meiryo UI" w:hAnsi="Meiryo UI" w:cs="Meiryo UI"/>
        </w:rPr>
      </w:pPr>
    </w:p>
    <w:p w14:paraId="220E6897" w14:textId="77777777" w:rsidR="006C052D" w:rsidRDefault="006D27EC" w:rsidP="006C052D">
      <w:pPr>
        <w:pStyle w:val="a8"/>
        <w:numPr>
          <w:ilvl w:val="0"/>
          <w:numId w:val="20"/>
        </w:numPr>
        <w:rPr>
          <w:rFonts w:ascii="Meiryo UI" w:eastAsia="Meiryo UI" w:hAnsi="Meiryo UI" w:cs="Meiryo UI"/>
          <w:sz w:val="21"/>
          <w:szCs w:val="21"/>
        </w:rPr>
      </w:pPr>
      <w:r w:rsidRPr="003A394B">
        <w:rPr>
          <w:rFonts w:ascii="Meiryo UI" w:eastAsia="Meiryo UI" w:hAnsi="Meiryo UI" w:cs="Meiryo UI" w:hint="eastAsia"/>
          <w:sz w:val="21"/>
          <w:szCs w:val="21"/>
        </w:rPr>
        <w:t>議題</w:t>
      </w:r>
    </w:p>
    <w:p w14:paraId="07A4F6F7" w14:textId="77777777" w:rsidR="003B3CE0" w:rsidRDefault="003B3CE0" w:rsidP="003B3CE0">
      <w:pPr>
        <w:ind w:firstLineChars="200" w:firstLine="420"/>
        <w:rPr>
          <w:rFonts w:ascii="Meiryo UI" w:eastAsia="Meiryo UI" w:hAnsi="Meiryo UI" w:cs="Meiryo UI"/>
        </w:rPr>
      </w:pPr>
      <w:r w:rsidRPr="006C052D">
        <w:rPr>
          <w:rFonts w:ascii="Meiryo UI" w:eastAsia="Meiryo UI" w:hAnsi="Meiryo UI" w:cs="Meiryo UI" w:hint="eastAsia"/>
        </w:rPr>
        <w:t>１．</w:t>
      </w:r>
      <w:r>
        <w:rPr>
          <w:rFonts w:ascii="Meiryo UI" w:eastAsia="Meiryo UI" w:hAnsi="Meiryo UI" w:cs="Meiryo UI" w:hint="eastAsia"/>
        </w:rPr>
        <w:t>新任委員挨拶</w:t>
      </w:r>
    </w:p>
    <w:p w14:paraId="13A48690" w14:textId="77777777" w:rsidR="003B3CE0" w:rsidRDefault="003B3CE0" w:rsidP="003B3CE0">
      <w:pPr>
        <w:pStyle w:val="a0"/>
        <w:numPr>
          <w:ilvl w:val="0"/>
          <w:numId w:val="0"/>
        </w:numPr>
        <w:ind w:right="210" w:firstLineChars="200" w:firstLine="420"/>
      </w:pPr>
      <w:r>
        <w:rPr>
          <w:rFonts w:hint="eastAsia"/>
        </w:rPr>
        <w:t>２．今年度のアウトプットについて</w:t>
      </w:r>
    </w:p>
    <w:p w14:paraId="0A3717D4" w14:textId="3CC46072" w:rsidR="003B3CE0" w:rsidRDefault="003B3CE0" w:rsidP="003B3CE0">
      <w:pPr>
        <w:pStyle w:val="a0"/>
        <w:numPr>
          <w:ilvl w:val="0"/>
          <w:numId w:val="0"/>
        </w:numPr>
        <w:ind w:right="210" w:firstLineChars="200" w:firstLine="420"/>
      </w:pPr>
      <w:r>
        <w:rPr>
          <w:rFonts w:hint="eastAsia"/>
        </w:rPr>
        <w:t>３．オープンデータと関連する法制度に関する議論</w:t>
      </w:r>
    </w:p>
    <w:p w14:paraId="6E5ED9ED" w14:textId="54B4D3AC" w:rsidR="003B3CE0" w:rsidRDefault="003B3CE0" w:rsidP="003B3CE0">
      <w:pPr>
        <w:pStyle w:val="a0"/>
        <w:numPr>
          <w:ilvl w:val="0"/>
          <w:numId w:val="0"/>
        </w:numPr>
        <w:ind w:right="210" w:firstLineChars="200" w:firstLine="420"/>
      </w:pPr>
      <w:r>
        <w:rPr>
          <w:rFonts w:hint="eastAsia"/>
        </w:rPr>
        <w:t>４．民間保有データの有効活用に関する議論</w:t>
      </w:r>
    </w:p>
    <w:p w14:paraId="42740DF2" w14:textId="38295AA8" w:rsidR="003B3CE0" w:rsidRDefault="003B3CE0" w:rsidP="003B3CE0">
      <w:pPr>
        <w:pStyle w:val="a0"/>
        <w:numPr>
          <w:ilvl w:val="0"/>
          <w:numId w:val="0"/>
        </w:numPr>
        <w:ind w:right="210" w:firstLineChars="200" w:firstLine="420"/>
      </w:pPr>
      <w:r>
        <w:rPr>
          <w:rFonts w:hint="eastAsia"/>
        </w:rPr>
        <w:t>５．自治体向けガイドのマッピングと、オープンデータガイドの改訂</w:t>
      </w:r>
    </w:p>
    <w:p w14:paraId="06FD2E6A" w14:textId="77777777" w:rsidR="006C052D" w:rsidRDefault="006C052D" w:rsidP="006C052D">
      <w:pPr>
        <w:pStyle w:val="a0"/>
        <w:numPr>
          <w:ilvl w:val="0"/>
          <w:numId w:val="0"/>
        </w:numPr>
        <w:ind w:right="210"/>
        <w:rPr>
          <w:rFonts w:ascii="Meiryo UI" w:hAnsi="Meiryo UI" w:cs="Meiryo UI"/>
          <w:szCs w:val="21"/>
        </w:rPr>
      </w:pPr>
    </w:p>
    <w:p w14:paraId="252BB671" w14:textId="0967DD54" w:rsidR="006F4504" w:rsidRPr="00E13E59" w:rsidRDefault="00C95D27" w:rsidP="006C052D">
      <w:pPr>
        <w:pStyle w:val="a8"/>
        <w:numPr>
          <w:ilvl w:val="0"/>
          <w:numId w:val="20"/>
        </w:numPr>
        <w:spacing w:line="0" w:lineRule="atLeast"/>
        <w:ind w:right="210"/>
        <w:rPr>
          <w:rFonts w:ascii="Meiryo UI" w:eastAsia="Meiryo UI" w:hAnsi="Meiryo UI" w:cs="Meiryo UI"/>
          <w:sz w:val="21"/>
          <w:szCs w:val="21"/>
        </w:rPr>
      </w:pPr>
      <w:r w:rsidRPr="006C052D">
        <w:rPr>
          <w:rFonts w:ascii="Meiryo UI" w:eastAsia="Meiryo UI" w:hAnsi="Meiryo UI" w:cs="Meiryo UI" w:hint="eastAsia"/>
          <w:sz w:val="21"/>
          <w:szCs w:val="21"/>
        </w:rPr>
        <w:t>議事録</w:t>
      </w:r>
    </w:p>
    <w:p w14:paraId="12ED4D55" w14:textId="7351B0A2" w:rsidR="006C052D" w:rsidRDefault="006C052D" w:rsidP="006C052D">
      <w:pPr>
        <w:rPr>
          <w:rFonts w:ascii="Meiryo UI" w:eastAsia="Meiryo UI" w:hAnsi="Meiryo UI" w:cs="Meiryo UI"/>
        </w:rPr>
      </w:pPr>
      <w:r w:rsidRPr="006C052D">
        <w:rPr>
          <w:rFonts w:ascii="Meiryo UI" w:eastAsia="Meiryo UI" w:hAnsi="Meiryo UI" w:cs="Meiryo UI" w:hint="eastAsia"/>
        </w:rPr>
        <w:t>１．</w:t>
      </w:r>
      <w:r w:rsidR="00675544">
        <w:rPr>
          <w:rFonts w:ascii="Meiryo UI" w:eastAsia="Meiryo UI" w:hAnsi="Meiryo UI" w:cs="Meiryo UI" w:hint="eastAsia"/>
        </w:rPr>
        <w:t>新任委員挨拶</w:t>
      </w:r>
    </w:p>
    <w:p w14:paraId="2C3FB044" w14:textId="10C0A1D6" w:rsidR="00EC2B59" w:rsidRDefault="00E97CAA" w:rsidP="006C052D">
      <w:pPr>
        <w:pStyle w:val="a0"/>
        <w:ind w:left="420" w:right="210"/>
      </w:pPr>
      <w:r>
        <w:rPr>
          <w:rFonts w:hint="eastAsia"/>
        </w:rPr>
        <w:t>主要な官庁・地方公共団体・</w:t>
      </w:r>
      <w:r>
        <w:rPr>
          <w:rFonts w:hint="eastAsia"/>
        </w:rPr>
        <w:t>IT</w:t>
      </w:r>
      <w:r>
        <w:rPr>
          <w:rFonts w:hint="eastAsia"/>
        </w:rPr>
        <w:t>企業が参加している委員会と認識して</w:t>
      </w:r>
      <w:r w:rsidR="009E05DB">
        <w:rPr>
          <w:rFonts w:hint="eastAsia"/>
        </w:rPr>
        <w:t>いる。本委員会の中で、</w:t>
      </w:r>
      <w:r>
        <w:rPr>
          <w:rFonts w:hint="eastAsia"/>
        </w:rPr>
        <w:t>オープンデータ・ビッグデータ</w:t>
      </w:r>
      <w:r w:rsidR="00C825E0">
        <w:rPr>
          <w:rFonts w:hint="eastAsia"/>
        </w:rPr>
        <w:t>を</w:t>
      </w:r>
      <w:r w:rsidR="009E05DB">
        <w:rPr>
          <w:rFonts w:hint="eastAsia"/>
        </w:rPr>
        <w:t>新たな視点で</w:t>
      </w:r>
      <w:r w:rsidR="00C825E0">
        <w:rPr>
          <w:rFonts w:hint="eastAsia"/>
        </w:rPr>
        <w:t>用いて</w:t>
      </w:r>
      <w:r w:rsidR="009E05DB">
        <w:rPr>
          <w:rFonts w:hint="eastAsia"/>
        </w:rPr>
        <w:t>、</w:t>
      </w:r>
      <w:r w:rsidR="00C825E0">
        <w:rPr>
          <w:rFonts w:hint="eastAsia"/>
        </w:rPr>
        <w:t>国民生活</w:t>
      </w:r>
      <w:r w:rsidR="009E05DB">
        <w:rPr>
          <w:rFonts w:hint="eastAsia"/>
        </w:rPr>
        <w:t>と</w:t>
      </w:r>
      <w:r w:rsidR="00C825E0">
        <w:rPr>
          <w:rFonts w:hint="eastAsia"/>
        </w:rPr>
        <w:t>密接に関わる領域</w:t>
      </w:r>
      <w:r w:rsidR="009E05DB">
        <w:rPr>
          <w:rFonts w:hint="eastAsia"/>
        </w:rPr>
        <w:t>の発展を目指</w:t>
      </w:r>
      <w:r w:rsidR="009E05DB">
        <w:rPr>
          <w:rFonts w:hint="eastAsia"/>
        </w:rPr>
        <w:lastRenderedPageBreak/>
        <w:t>していきたい。</w:t>
      </w:r>
      <w:r>
        <w:rPr>
          <w:rFonts w:hint="eastAsia"/>
        </w:rPr>
        <w:t>参加者と協力しながら、</w:t>
      </w:r>
      <w:r w:rsidR="008915FD">
        <w:rPr>
          <w:rFonts w:hint="eastAsia"/>
        </w:rPr>
        <w:t>社会の常識を担う</w:t>
      </w:r>
      <w:r>
        <w:rPr>
          <w:rFonts w:hint="eastAsia"/>
        </w:rPr>
        <w:t>政治学の観点から貢献してきたい。</w:t>
      </w:r>
    </w:p>
    <w:p w14:paraId="7BEF598C" w14:textId="77777777" w:rsidR="00C67567" w:rsidRDefault="00C67567" w:rsidP="00675544">
      <w:pPr>
        <w:pStyle w:val="a0"/>
        <w:numPr>
          <w:ilvl w:val="0"/>
          <w:numId w:val="0"/>
        </w:numPr>
        <w:ind w:right="210"/>
        <w:rPr>
          <w:rFonts w:hint="eastAsia"/>
        </w:rPr>
      </w:pPr>
    </w:p>
    <w:p w14:paraId="284B5C80" w14:textId="77777777" w:rsidR="00C67567" w:rsidRDefault="00C67567" w:rsidP="00675544">
      <w:pPr>
        <w:pStyle w:val="a0"/>
        <w:numPr>
          <w:ilvl w:val="0"/>
          <w:numId w:val="0"/>
        </w:numPr>
        <w:ind w:right="210"/>
        <w:rPr>
          <w:rFonts w:hint="eastAsia"/>
        </w:rPr>
      </w:pPr>
    </w:p>
    <w:p w14:paraId="2A9E612E" w14:textId="46440613" w:rsidR="00675544" w:rsidRDefault="00675544" w:rsidP="00675544">
      <w:pPr>
        <w:pStyle w:val="a0"/>
        <w:numPr>
          <w:ilvl w:val="0"/>
          <w:numId w:val="0"/>
        </w:numPr>
        <w:ind w:right="210"/>
      </w:pPr>
      <w:bookmarkStart w:id="0" w:name="_GoBack"/>
      <w:bookmarkEnd w:id="0"/>
      <w:r>
        <w:rPr>
          <w:rFonts w:hint="eastAsia"/>
        </w:rPr>
        <w:t>２．今年度のアウトプットについて</w:t>
      </w:r>
    </w:p>
    <w:p w14:paraId="3AA9E071" w14:textId="1AF3D155" w:rsidR="00675544" w:rsidRDefault="00661421" w:rsidP="00675544">
      <w:pPr>
        <w:pStyle w:val="a0"/>
        <w:ind w:left="420" w:right="210"/>
      </w:pPr>
      <w:r>
        <w:rPr>
          <w:rFonts w:hint="eastAsia"/>
        </w:rPr>
        <w:t>資料２を用いて説明。（事務局）</w:t>
      </w:r>
    </w:p>
    <w:p w14:paraId="23C40DF0" w14:textId="490D5433" w:rsidR="00865787" w:rsidRDefault="00CE586F" w:rsidP="00675544">
      <w:pPr>
        <w:pStyle w:val="a0"/>
        <w:ind w:left="420" w:right="210"/>
      </w:pPr>
      <w:r>
        <w:rPr>
          <w:rFonts w:hint="eastAsia"/>
        </w:rPr>
        <w:t>パーソナルデータ</w:t>
      </w:r>
      <w:r w:rsidR="006543A0">
        <w:rPr>
          <w:rFonts w:hint="eastAsia"/>
        </w:rPr>
        <w:t>への</w:t>
      </w:r>
      <w:r>
        <w:rPr>
          <w:rFonts w:hint="eastAsia"/>
        </w:rPr>
        <w:t>要望自体を提言すると</w:t>
      </w:r>
      <w:r w:rsidR="006543A0">
        <w:rPr>
          <w:rFonts w:hint="eastAsia"/>
        </w:rPr>
        <w:t>いう</w:t>
      </w:r>
      <w:r>
        <w:rPr>
          <w:rFonts w:hint="eastAsia"/>
        </w:rPr>
        <w:t>認識で合っているか</w:t>
      </w:r>
      <w:r w:rsidR="006543A0">
        <w:rPr>
          <w:rFonts w:hint="eastAsia"/>
        </w:rPr>
        <w:t>。</w:t>
      </w:r>
    </w:p>
    <w:p w14:paraId="3B051063" w14:textId="1F6410FB" w:rsidR="00CE586F" w:rsidRDefault="003E662C" w:rsidP="00CE586F">
      <w:pPr>
        <w:pStyle w:val="a0"/>
        <w:numPr>
          <w:ilvl w:val="1"/>
          <w:numId w:val="31"/>
        </w:numPr>
        <w:ind w:leftChars="0" w:right="210"/>
      </w:pPr>
      <w:r>
        <w:rPr>
          <w:rFonts w:hint="eastAsia"/>
        </w:rPr>
        <w:t>「パーソナルデータに関する検討会」で作成済みの法案骨子案に対して</w:t>
      </w:r>
      <w:r w:rsidR="00CE586F">
        <w:rPr>
          <w:rFonts w:hint="eastAsia"/>
        </w:rPr>
        <w:t>要望を集める。要望に対して</w:t>
      </w:r>
      <w:r w:rsidR="006543A0">
        <w:rPr>
          <w:rFonts w:hint="eastAsia"/>
        </w:rPr>
        <w:t>本</w:t>
      </w:r>
      <w:r w:rsidR="008D5E67">
        <w:rPr>
          <w:rFonts w:hint="eastAsia"/>
        </w:rPr>
        <w:t>委員会で</w:t>
      </w:r>
      <w:r w:rsidR="00CE586F">
        <w:rPr>
          <w:rFonts w:hint="eastAsia"/>
        </w:rPr>
        <w:t>解決</w:t>
      </w:r>
      <w:r w:rsidR="008D5E67">
        <w:rPr>
          <w:rFonts w:hint="eastAsia"/>
        </w:rPr>
        <w:t>案を提示</w:t>
      </w:r>
      <w:r w:rsidR="00CE586F">
        <w:rPr>
          <w:rFonts w:hint="eastAsia"/>
        </w:rPr>
        <w:t>でき</w:t>
      </w:r>
      <w:r w:rsidR="008D5E67">
        <w:rPr>
          <w:rFonts w:hint="eastAsia"/>
        </w:rPr>
        <w:t>る場合にはそ</w:t>
      </w:r>
      <w:r w:rsidR="00CE586F">
        <w:rPr>
          <w:rFonts w:hint="eastAsia"/>
        </w:rPr>
        <w:t>の</w:t>
      </w:r>
      <w:r w:rsidR="008D5E67">
        <w:rPr>
          <w:rFonts w:hint="eastAsia"/>
        </w:rPr>
        <w:t>案</w:t>
      </w:r>
      <w:r w:rsidR="00126250">
        <w:rPr>
          <w:rFonts w:hint="eastAsia"/>
        </w:rPr>
        <w:t>を示す。</w:t>
      </w:r>
      <w:r w:rsidR="00CE586F">
        <w:rPr>
          <w:rFonts w:hint="eastAsia"/>
        </w:rPr>
        <w:t>解決</w:t>
      </w:r>
      <w:r w:rsidR="00126250">
        <w:rPr>
          <w:rFonts w:hint="eastAsia"/>
        </w:rPr>
        <w:t>案の提示が難しければ、</w:t>
      </w:r>
      <w:r w:rsidR="00CE586F">
        <w:rPr>
          <w:rFonts w:hint="eastAsia"/>
        </w:rPr>
        <w:t>要望</w:t>
      </w:r>
      <w:r w:rsidR="00126250">
        <w:rPr>
          <w:rFonts w:hint="eastAsia"/>
        </w:rPr>
        <w:t>のみを</w:t>
      </w:r>
      <w:r w:rsidR="00CE586F">
        <w:rPr>
          <w:rFonts w:hint="eastAsia"/>
        </w:rPr>
        <w:t>提</w:t>
      </w:r>
      <w:r w:rsidR="00126250">
        <w:rPr>
          <w:rFonts w:hint="eastAsia"/>
        </w:rPr>
        <w:t>言</w:t>
      </w:r>
      <w:r w:rsidR="00CE586F">
        <w:rPr>
          <w:rFonts w:hint="eastAsia"/>
        </w:rPr>
        <w:t>する。</w:t>
      </w:r>
    </w:p>
    <w:p w14:paraId="0545FA08" w14:textId="5CEC289A" w:rsidR="00CE586F" w:rsidRDefault="00137567" w:rsidP="00CE586F">
      <w:pPr>
        <w:pStyle w:val="a0"/>
        <w:ind w:left="420" w:right="210"/>
      </w:pPr>
      <w:r>
        <w:rPr>
          <w:rFonts w:hint="eastAsia"/>
        </w:rPr>
        <w:t>IT</w:t>
      </w:r>
      <w:r w:rsidR="00AB4C59">
        <w:rPr>
          <w:rFonts w:hint="eastAsia"/>
        </w:rPr>
        <w:t>総合戦略室のガイド</w:t>
      </w:r>
      <w:r>
        <w:rPr>
          <w:rFonts w:hint="eastAsia"/>
        </w:rPr>
        <w:t>を</w:t>
      </w:r>
      <w:r>
        <w:rPr>
          <w:rFonts w:hint="eastAsia"/>
        </w:rPr>
        <w:t>2/9</w:t>
      </w:r>
      <w:r>
        <w:rPr>
          <w:rFonts w:hint="eastAsia"/>
        </w:rPr>
        <w:t>以降に公開予定。</w:t>
      </w:r>
      <w:r w:rsidR="003C57C6">
        <w:rPr>
          <w:rFonts w:hint="eastAsia"/>
        </w:rPr>
        <w:t>オープンデータに関する</w:t>
      </w:r>
      <w:r w:rsidR="00AB4C59">
        <w:rPr>
          <w:rFonts w:hint="eastAsia"/>
        </w:rPr>
        <w:t>ガイド</w:t>
      </w:r>
      <w:r w:rsidR="003C57C6">
        <w:rPr>
          <w:rFonts w:hint="eastAsia"/>
        </w:rPr>
        <w:t>が乱立していることは認識しており、</w:t>
      </w:r>
      <w:r w:rsidR="003C57C6">
        <w:rPr>
          <w:rFonts w:hint="eastAsia"/>
        </w:rPr>
        <w:t>IT</w:t>
      </w:r>
      <w:r w:rsidR="003C57C6">
        <w:rPr>
          <w:rFonts w:hint="eastAsia"/>
        </w:rPr>
        <w:t>総合戦略室の</w:t>
      </w:r>
      <w:r w:rsidR="00AB4C59">
        <w:rPr>
          <w:rFonts w:hint="eastAsia"/>
        </w:rPr>
        <w:t>ガイド</w:t>
      </w:r>
      <w:r w:rsidR="003C57C6">
        <w:rPr>
          <w:rFonts w:hint="eastAsia"/>
        </w:rPr>
        <w:t>の</w:t>
      </w:r>
      <w:r w:rsidR="00CE586F">
        <w:rPr>
          <w:rFonts w:hint="eastAsia"/>
        </w:rPr>
        <w:t>立ち位置を</w:t>
      </w:r>
      <w:r w:rsidR="003C57C6">
        <w:rPr>
          <w:rFonts w:hint="eastAsia"/>
        </w:rPr>
        <w:t>当</w:t>
      </w:r>
      <w:r w:rsidR="00CE586F">
        <w:rPr>
          <w:rFonts w:hint="eastAsia"/>
        </w:rPr>
        <w:t>ガイド内でも明示</w:t>
      </w:r>
      <w:r w:rsidR="003C57C6">
        <w:rPr>
          <w:rFonts w:hint="eastAsia"/>
        </w:rPr>
        <w:t>している。</w:t>
      </w:r>
    </w:p>
    <w:p w14:paraId="4364AC0C" w14:textId="6ADE775B" w:rsidR="00CE586F" w:rsidRDefault="00AB4C59" w:rsidP="00137567">
      <w:pPr>
        <w:pStyle w:val="a0"/>
        <w:numPr>
          <w:ilvl w:val="1"/>
          <w:numId w:val="31"/>
        </w:numPr>
        <w:ind w:leftChars="0" w:right="210"/>
      </w:pPr>
      <w:r>
        <w:rPr>
          <w:rFonts w:hint="eastAsia"/>
        </w:rPr>
        <w:t>ガイド</w:t>
      </w:r>
      <w:r w:rsidR="00137567">
        <w:rPr>
          <w:rFonts w:hint="eastAsia"/>
        </w:rPr>
        <w:t>が乱立しており、その立ち位置</w:t>
      </w:r>
      <w:r w:rsidR="00CE586F">
        <w:rPr>
          <w:rFonts w:hint="eastAsia"/>
        </w:rPr>
        <w:t>を明らかにするのは理解</w:t>
      </w:r>
      <w:r w:rsidR="00137567">
        <w:rPr>
          <w:rFonts w:hint="eastAsia"/>
        </w:rPr>
        <w:t>できる</w:t>
      </w:r>
      <w:r w:rsidR="00CE586F">
        <w:rPr>
          <w:rFonts w:hint="eastAsia"/>
        </w:rPr>
        <w:t>。自治体が</w:t>
      </w:r>
      <w:r w:rsidR="00137567">
        <w:rPr>
          <w:rFonts w:hint="eastAsia"/>
        </w:rPr>
        <w:t>オープンデータの導入を進める</w:t>
      </w:r>
      <w:r w:rsidR="00CE586F">
        <w:rPr>
          <w:rFonts w:hint="eastAsia"/>
        </w:rPr>
        <w:t>とき、いくら</w:t>
      </w:r>
      <w:r>
        <w:rPr>
          <w:rFonts w:hint="eastAsia"/>
        </w:rPr>
        <w:t>ガイド</w:t>
      </w:r>
      <w:r w:rsidR="00137567">
        <w:rPr>
          <w:rFonts w:hint="eastAsia"/>
        </w:rPr>
        <w:t>があっても疑問が生じるはずであり</w:t>
      </w:r>
      <w:r w:rsidR="00CE586F">
        <w:rPr>
          <w:rFonts w:hint="eastAsia"/>
        </w:rPr>
        <w:t>、それに対する質問・相談</w:t>
      </w:r>
      <w:r w:rsidR="00137567">
        <w:rPr>
          <w:rFonts w:hint="eastAsia"/>
        </w:rPr>
        <w:t>を受ける団体が必要と考える。</w:t>
      </w:r>
      <w:r w:rsidR="00CE586F">
        <w:rPr>
          <w:rFonts w:hint="eastAsia"/>
        </w:rPr>
        <w:t>内閣官房</w:t>
      </w:r>
      <w:r w:rsidR="00137567">
        <w:rPr>
          <w:rFonts w:hint="eastAsia"/>
        </w:rPr>
        <w:t>や</w:t>
      </w:r>
      <w:r w:rsidR="00137567">
        <w:rPr>
          <w:rFonts w:hint="eastAsia"/>
        </w:rPr>
        <w:t>VLED</w:t>
      </w:r>
      <w:r w:rsidR="00CE586F">
        <w:rPr>
          <w:rFonts w:hint="eastAsia"/>
        </w:rPr>
        <w:t>が受ける</w:t>
      </w:r>
      <w:r w:rsidR="00137567">
        <w:rPr>
          <w:rFonts w:hint="eastAsia"/>
        </w:rPr>
        <w:t>ものな</w:t>
      </w:r>
      <w:r w:rsidR="00CE586F">
        <w:rPr>
          <w:rFonts w:hint="eastAsia"/>
        </w:rPr>
        <w:t>のか。</w:t>
      </w:r>
    </w:p>
    <w:p w14:paraId="4C5E04C5" w14:textId="7395CEF9" w:rsidR="00CE586F" w:rsidRDefault="005B1E13" w:rsidP="00CE586F">
      <w:pPr>
        <w:pStyle w:val="a0"/>
        <w:numPr>
          <w:ilvl w:val="1"/>
          <w:numId w:val="31"/>
        </w:numPr>
        <w:ind w:leftChars="0" w:right="210"/>
      </w:pPr>
      <w:r>
        <w:rPr>
          <w:rFonts w:hint="eastAsia"/>
        </w:rPr>
        <w:t>統一して全て</w:t>
      </w:r>
      <w:r w:rsidR="00CE586F">
        <w:rPr>
          <w:rFonts w:hint="eastAsia"/>
        </w:rPr>
        <w:t>受けるとは思っていない。</w:t>
      </w:r>
      <w:r w:rsidR="00AB4C59">
        <w:rPr>
          <w:rFonts w:hint="eastAsia"/>
        </w:rPr>
        <w:t>ガイド</w:t>
      </w:r>
      <w:r>
        <w:rPr>
          <w:rFonts w:hint="eastAsia"/>
        </w:rPr>
        <w:t>以外にも</w:t>
      </w:r>
      <w:r w:rsidR="00CE586F">
        <w:rPr>
          <w:rFonts w:hint="eastAsia"/>
        </w:rPr>
        <w:t>手引書があり、</w:t>
      </w:r>
      <w:r>
        <w:rPr>
          <w:rFonts w:hint="eastAsia"/>
        </w:rPr>
        <w:t>こちら</w:t>
      </w:r>
      <w:r w:rsidR="00CE586F">
        <w:rPr>
          <w:rFonts w:hint="eastAsia"/>
        </w:rPr>
        <w:t>を</w:t>
      </w:r>
      <w:r>
        <w:rPr>
          <w:rFonts w:hint="eastAsia"/>
        </w:rPr>
        <w:t>最初に参照して頂き、詳細は</w:t>
      </w:r>
      <w:r>
        <w:rPr>
          <w:rFonts w:hint="eastAsia"/>
        </w:rPr>
        <w:t>IT</w:t>
      </w:r>
      <w:r>
        <w:rPr>
          <w:rFonts w:hint="eastAsia"/>
        </w:rPr>
        <w:t>総合戦略室の</w:t>
      </w:r>
      <w:r w:rsidR="00AB4C59">
        <w:rPr>
          <w:rFonts w:hint="eastAsia"/>
        </w:rPr>
        <w:t>ガイド</w:t>
      </w:r>
      <w:r>
        <w:rPr>
          <w:rFonts w:hint="eastAsia"/>
        </w:rPr>
        <w:t>及び他の</w:t>
      </w:r>
      <w:r w:rsidR="00AB4C59">
        <w:rPr>
          <w:rFonts w:hint="eastAsia"/>
        </w:rPr>
        <w:t>ガイド</w:t>
      </w:r>
      <w:r>
        <w:rPr>
          <w:rFonts w:hint="eastAsia"/>
        </w:rPr>
        <w:t>を確認するという方針である</w:t>
      </w:r>
      <w:r w:rsidR="00CE586F">
        <w:rPr>
          <w:rFonts w:hint="eastAsia"/>
        </w:rPr>
        <w:t>。</w:t>
      </w:r>
      <w:r w:rsidR="00E122E4">
        <w:rPr>
          <w:rFonts w:hint="eastAsia"/>
        </w:rPr>
        <w:t>他の</w:t>
      </w:r>
      <w:r w:rsidR="00AB4C59">
        <w:rPr>
          <w:rFonts w:hint="eastAsia"/>
        </w:rPr>
        <w:t>ガイド</w:t>
      </w:r>
      <w:r w:rsidR="00E122E4">
        <w:rPr>
          <w:rFonts w:hint="eastAsia"/>
        </w:rPr>
        <w:t>と協力してサポートしていきたい。</w:t>
      </w:r>
    </w:p>
    <w:p w14:paraId="3316A5DF" w14:textId="55321C78" w:rsidR="00F52AF2" w:rsidRDefault="00A32B68" w:rsidP="00CE586F">
      <w:pPr>
        <w:pStyle w:val="a0"/>
        <w:numPr>
          <w:ilvl w:val="1"/>
          <w:numId w:val="31"/>
        </w:numPr>
        <w:ind w:leftChars="0" w:right="210"/>
      </w:pPr>
      <w:r>
        <w:rPr>
          <w:rFonts w:hint="eastAsia"/>
        </w:rPr>
        <w:t>質問が生じる可能性</w:t>
      </w:r>
      <w:r w:rsidR="00BF64C1">
        <w:rPr>
          <w:rFonts w:hint="eastAsia"/>
        </w:rPr>
        <w:t>は理解</w:t>
      </w:r>
      <w:r>
        <w:rPr>
          <w:rFonts w:hint="eastAsia"/>
        </w:rPr>
        <w:t>できる</w:t>
      </w:r>
      <w:r w:rsidR="00F52AF2">
        <w:rPr>
          <w:rFonts w:hint="eastAsia"/>
        </w:rPr>
        <w:t>。質問の内容によっては</w:t>
      </w:r>
      <w:r>
        <w:rPr>
          <w:rFonts w:hint="eastAsia"/>
        </w:rPr>
        <w:t>VLED</w:t>
      </w:r>
      <w:r>
        <w:rPr>
          <w:rFonts w:hint="eastAsia"/>
        </w:rPr>
        <w:t>として</w:t>
      </w:r>
      <w:r w:rsidR="00F52AF2">
        <w:rPr>
          <w:rFonts w:hint="eastAsia"/>
        </w:rPr>
        <w:t>受けることができる</w:t>
      </w:r>
      <w:r>
        <w:rPr>
          <w:rFonts w:hint="eastAsia"/>
        </w:rPr>
        <w:t>が、一律で</w:t>
      </w:r>
      <w:r w:rsidR="00F52AF2">
        <w:rPr>
          <w:rFonts w:hint="eastAsia"/>
        </w:rPr>
        <w:t>受けることは難しい。</w:t>
      </w:r>
    </w:p>
    <w:p w14:paraId="41BCD9DF" w14:textId="7E7B04BA" w:rsidR="00497D89" w:rsidRDefault="00D17930" w:rsidP="00CE586F">
      <w:pPr>
        <w:pStyle w:val="a0"/>
        <w:numPr>
          <w:ilvl w:val="1"/>
          <w:numId w:val="31"/>
        </w:numPr>
        <w:ind w:leftChars="0" w:right="210"/>
      </w:pPr>
      <w:r>
        <w:rPr>
          <w:rFonts w:hint="eastAsia"/>
        </w:rPr>
        <w:t>想定していなかった具体的な</w:t>
      </w:r>
      <w:r w:rsidR="00497D89">
        <w:rPr>
          <w:rFonts w:hint="eastAsia"/>
        </w:rPr>
        <w:t>質問が出て</w:t>
      </w:r>
      <w:r>
        <w:rPr>
          <w:rFonts w:hint="eastAsia"/>
        </w:rPr>
        <w:t>くる可能性があるため、今後</w:t>
      </w:r>
      <w:r w:rsidR="00497D89">
        <w:rPr>
          <w:rFonts w:hint="eastAsia"/>
        </w:rPr>
        <w:t>質問を受け</w:t>
      </w:r>
      <w:r>
        <w:rPr>
          <w:rFonts w:hint="eastAsia"/>
        </w:rPr>
        <w:t>付け</w:t>
      </w:r>
      <w:r w:rsidR="00497D89">
        <w:rPr>
          <w:rFonts w:hint="eastAsia"/>
        </w:rPr>
        <w:t>、</w:t>
      </w:r>
      <w:r>
        <w:rPr>
          <w:rFonts w:hint="eastAsia"/>
        </w:rPr>
        <w:t>それを用いてニーズを探り</w:t>
      </w:r>
      <w:r w:rsidR="00497D89">
        <w:rPr>
          <w:rFonts w:hint="eastAsia"/>
        </w:rPr>
        <w:t>、</w:t>
      </w:r>
      <w:r>
        <w:rPr>
          <w:rFonts w:hint="eastAsia"/>
        </w:rPr>
        <w:t>ガイドを改修していく必要がある</w:t>
      </w:r>
      <w:r w:rsidR="00497D89">
        <w:rPr>
          <w:rFonts w:hint="eastAsia"/>
        </w:rPr>
        <w:t>と考えている。</w:t>
      </w:r>
    </w:p>
    <w:p w14:paraId="7A9058EF" w14:textId="6F2E8AA2" w:rsidR="00497D89" w:rsidRDefault="00D17930" w:rsidP="00CE586F">
      <w:pPr>
        <w:pStyle w:val="a0"/>
        <w:numPr>
          <w:ilvl w:val="1"/>
          <w:numId w:val="31"/>
        </w:numPr>
        <w:ind w:leftChars="0" w:right="210"/>
      </w:pPr>
      <w:r>
        <w:rPr>
          <w:rFonts w:hint="eastAsia"/>
        </w:rPr>
        <w:t>調整が必要だが、受けてよいと考えている。</w:t>
      </w:r>
      <w:r w:rsidR="00497D89">
        <w:rPr>
          <w:rFonts w:hint="eastAsia"/>
        </w:rPr>
        <w:t>適宜内閣官房</w:t>
      </w:r>
      <w:r>
        <w:rPr>
          <w:rFonts w:hint="eastAsia"/>
        </w:rPr>
        <w:t>と協力していきたい</w:t>
      </w:r>
      <w:r w:rsidR="00497D89">
        <w:rPr>
          <w:rFonts w:hint="eastAsia"/>
        </w:rPr>
        <w:t>。</w:t>
      </w:r>
    </w:p>
    <w:p w14:paraId="08CFAC1C" w14:textId="67894F6D" w:rsidR="00497D89" w:rsidRDefault="00C8641E" w:rsidP="00CE586F">
      <w:pPr>
        <w:pStyle w:val="a0"/>
        <w:numPr>
          <w:ilvl w:val="1"/>
          <w:numId w:val="31"/>
        </w:numPr>
        <w:ind w:leftChars="0" w:right="210"/>
      </w:pPr>
      <w:r>
        <w:rPr>
          <w:rFonts w:hint="eastAsia"/>
        </w:rPr>
        <w:t>自治体にも多様性があり、それに手引書及び</w:t>
      </w:r>
      <w:r w:rsidR="00AB4C59">
        <w:rPr>
          <w:rFonts w:hint="eastAsia"/>
        </w:rPr>
        <w:t>ガイド</w:t>
      </w:r>
      <w:r>
        <w:rPr>
          <w:rFonts w:hint="eastAsia"/>
        </w:rPr>
        <w:t>が</w:t>
      </w:r>
      <w:r w:rsidR="0013222A">
        <w:rPr>
          <w:rFonts w:hint="eastAsia"/>
        </w:rPr>
        <w:t>すべて</w:t>
      </w:r>
      <w:r w:rsidR="00497D89">
        <w:rPr>
          <w:rFonts w:hint="eastAsia"/>
        </w:rPr>
        <w:t>対応できているとは</w:t>
      </w:r>
      <w:r>
        <w:rPr>
          <w:rFonts w:hint="eastAsia"/>
        </w:rPr>
        <w:t>思っていない</w:t>
      </w:r>
      <w:r w:rsidR="00497D89">
        <w:rPr>
          <w:rFonts w:hint="eastAsia"/>
        </w:rPr>
        <w:t>。そのため、</w:t>
      </w:r>
      <w:r>
        <w:rPr>
          <w:rFonts w:hint="eastAsia"/>
        </w:rPr>
        <w:t>種々の</w:t>
      </w:r>
      <w:r w:rsidR="00AB4C59">
        <w:rPr>
          <w:rFonts w:hint="eastAsia"/>
        </w:rPr>
        <w:t>ガイド</w:t>
      </w:r>
      <w:r>
        <w:rPr>
          <w:rFonts w:hint="eastAsia"/>
        </w:rPr>
        <w:t>制作組織が協力し、それぞれが強みとする領域で質疑対応する体制を取り、対処</w:t>
      </w:r>
      <w:r w:rsidR="00497D89">
        <w:rPr>
          <w:rFonts w:hint="eastAsia"/>
        </w:rPr>
        <w:t>していければよいと考えている。</w:t>
      </w:r>
    </w:p>
    <w:p w14:paraId="2A059CB0" w14:textId="77777777" w:rsidR="00562D79" w:rsidRDefault="00562D79" w:rsidP="00562D79">
      <w:pPr>
        <w:pStyle w:val="a0"/>
        <w:numPr>
          <w:ilvl w:val="0"/>
          <w:numId w:val="0"/>
        </w:numPr>
        <w:ind w:right="210"/>
      </w:pPr>
    </w:p>
    <w:p w14:paraId="22142B37" w14:textId="317AFAFB" w:rsidR="00675544" w:rsidRDefault="00675544" w:rsidP="00675544">
      <w:pPr>
        <w:pStyle w:val="a0"/>
        <w:numPr>
          <w:ilvl w:val="0"/>
          <w:numId w:val="0"/>
        </w:numPr>
        <w:ind w:right="210"/>
      </w:pPr>
      <w:r>
        <w:rPr>
          <w:rFonts w:hint="eastAsia"/>
        </w:rPr>
        <w:t>３．オープンデータと関連する法制度に関する議論</w:t>
      </w:r>
    </w:p>
    <w:p w14:paraId="2D02AADB" w14:textId="6EC66F9B" w:rsidR="00675544" w:rsidRDefault="00643F2A" w:rsidP="00675544">
      <w:pPr>
        <w:pStyle w:val="a0"/>
        <w:ind w:left="420" w:right="210"/>
      </w:pPr>
      <w:r>
        <w:rPr>
          <w:rFonts w:hint="eastAsia"/>
        </w:rPr>
        <w:t>資料３を用いて説明。（事務局）</w:t>
      </w:r>
    </w:p>
    <w:p w14:paraId="4B0AB28D" w14:textId="19B8FC11" w:rsidR="00D61B59" w:rsidRDefault="000D3F4E" w:rsidP="00562D79">
      <w:pPr>
        <w:pStyle w:val="a0"/>
        <w:ind w:left="420" w:right="210"/>
      </w:pPr>
      <w:r>
        <w:rPr>
          <w:rFonts w:hint="eastAsia"/>
        </w:rPr>
        <w:t>情報公開に関する法</w:t>
      </w:r>
      <w:r w:rsidR="00197D70">
        <w:rPr>
          <w:rFonts w:hint="eastAsia"/>
        </w:rPr>
        <w:t>令を調べて、それを踏まえて公開を促す提案をするのがストーリー。統計法や</w:t>
      </w:r>
      <w:r w:rsidR="008A1AB8">
        <w:rPr>
          <w:rFonts w:hint="eastAsia"/>
        </w:rPr>
        <w:t>改正</w:t>
      </w:r>
      <w:r w:rsidR="00197D70">
        <w:rPr>
          <w:rFonts w:hint="eastAsia"/>
        </w:rPr>
        <w:t>後の個人情報保護法を</w:t>
      </w:r>
      <w:r>
        <w:rPr>
          <w:rFonts w:hint="eastAsia"/>
        </w:rPr>
        <w:t>含めて</w:t>
      </w:r>
      <w:r w:rsidR="00197D70">
        <w:rPr>
          <w:rFonts w:hint="eastAsia"/>
        </w:rPr>
        <w:t>、</w:t>
      </w:r>
      <w:r>
        <w:rPr>
          <w:rFonts w:hint="eastAsia"/>
        </w:rPr>
        <w:t>現行の法制度として</w:t>
      </w:r>
      <w:r w:rsidR="00197D70">
        <w:rPr>
          <w:rFonts w:hint="eastAsia"/>
        </w:rPr>
        <w:t>まとめてほしい。公開</w:t>
      </w:r>
      <w:r>
        <w:rPr>
          <w:rFonts w:hint="eastAsia"/>
        </w:rPr>
        <w:t>請求が認められている法制度を並べて、そこで</w:t>
      </w:r>
      <w:r w:rsidR="00197D70">
        <w:rPr>
          <w:rFonts w:hint="eastAsia"/>
        </w:rPr>
        <w:t>公開可能としているデータを</w:t>
      </w:r>
      <w:r>
        <w:rPr>
          <w:rFonts w:hint="eastAsia"/>
        </w:rPr>
        <w:t>オープンデータにすることを提案して</w:t>
      </w:r>
      <w:r w:rsidR="00197D70">
        <w:rPr>
          <w:rFonts w:hint="eastAsia"/>
        </w:rPr>
        <w:t>いきたい</w:t>
      </w:r>
      <w:r>
        <w:rPr>
          <w:rFonts w:hint="eastAsia"/>
        </w:rPr>
        <w:t>。</w:t>
      </w:r>
    </w:p>
    <w:p w14:paraId="3D1DB08A" w14:textId="68AAC821" w:rsidR="00BB2007" w:rsidRDefault="00BB2007" w:rsidP="005F75B9">
      <w:pPr>
        <w:pStyle w:val="a0"/>
        <w:ind w:left="420" w:right="210"/>
      </w:pPr>
      <w:r>
        <w:rPr>
          <w:rFonts w:hint="eastAsia"/>
        </w:rPr>
        <w:lastRenderedPageBreak/>
        <w:t>情報公開法</w:t>
      </w:r>
      <w:r w:rsidR="005F75B9">
        <w:rPr>
          <w:rFonts w:hint="eastAsia"/>
        </w:rPr>
        <w:t>はオープンデータを促進する法案とは言えない。</w:t>
      </w:r>
      <w:r w:rsidR="00B120BA">
        <w:rPr>
          <w:rFonts w:hint="eastAsia"/>
        </w:rPr>
        <w:t>公開に先立って加工することが前提となる。また、民間がど</w:t>
      </w:r>
      <w:r w:rsidR="0013222A">
        <w:rPr>
          <w:rFonts w:hint="eastAsia"/>
        </w:rPr>
        <w:t>のように</w:t>
      </w:r>
      <w:r w:rsidR="00B120BA">
        <w:rPr>
          <w:rFonts w:hint="eastAsia"/>
        </w:rPr>
        <w:t>そのデータを扱うかという点には触れていない。</w:t>
      </w:r>
      <w:r w:rsidR="005F75B9">
        <w:rPr>
          <w:rFonts w:hint="eastAsia"/>
        </w:rPr>
        <w:t>オープンデータに向けて</w:t>
      </w:r>
      <w:r>
        <w:rPr>
          <w:rFonts w:hint="eastAsia"/>
        </w:rPr>
        <w:t>新たな法制度が必要と感じている。</w:t>
      </w:r>
    </w:p>
    <w:p w14:paraId="4D40ED88" w14:textId="7ACC7D6A" w:rsidR="00AF0488" w:rsidRDefault="00AF0488" w:rsidP="00562D79">
      <w:pPr>
        <w:pStyle w:val="a0"/>
        <w:ind w:left="420" w:right="210"/>
      </w:pPr>
      <w:r>
        <w:rPr>
          <w:rFonts w:hint="eastAsia"/>
        </w:rPr>
        <w:t>著作物の利用と閲覧は別なのか。情報公開法では</w:t>
      </w:r>
      <w:r w:rsidR="0020288C">
        <w:rPr>
          <w:rFonts w:hint="eastAsia"/>
        </w:rPr>
        <w:t>著作物の</w:t>
      </w:r>
      <w:r>
        <w:rPr>
          <w:rFonts w:hint="eastAsia"/>
        </w:rPr>
        <w:t>利用</w:t>
      </w:r>
      <w:r w:rsidR="0020288C">
        <w:rPr>
          <w:rFonts w:hint="eastAsia"/>
        </w:rPr>
        <w:t>を対象としている認識で合っているか</w:t>
      </w:r>
      <w:r>
        <w:rPr>
          <w:rFonts w:hint="eastAsia"/>
        </w:rPr>
        <w:t>。</w:t>
      </w:r>
    </w:p>
    <w:p w14:paraId="6D10CA33" w14:textId="11F44D23" w:rsidR="00466438" w:rsidRDefault="00466438" w:rsidP="00991838">
      <w:pPr>
        <w:pStyle w:val="a0"/>
        <w:numPr>
          <w:ilvl w:val="1"/>
          <w:numId w:val="31"/>
        </w:numPr>
        <w:ind w:leftChars="0" w:right="210"/>
      </w:pPr>
      <w:r>
        <w:rPr>
          <w:rFonts w:hint="eastAsia"/>
        </w:rPr>
        <w:t>情報公開法では不明確な対応になっている。開示請求された情報だけが対象であり、著作権法</w:t>
      </w:r>
      <w:r w:rsidR="00585A39">
        <w:rPr>
          <w:rFonts w:hint="eastAsia"/>
        </w:rPr>
        <w:t>の対象としている領域とは別になっている</w:t>
      </w:r>
      <w:r>
        <w:rPr>
          <w:rFonts w:hint="eastAsia"/>
        </w:rPr>
        <w:t>。</w:t>
      </w:r>
    </w:p>
    <w:p w14:paraId="4EC9BDD8" w14:textId="643FF454" w:rsidR="00E26173" w:rsidRDefault="0013222A" w:rsidP="00991838">
      <w:pPr>
        <w:pStyle w:val="a0"/>
        <w:numPr>
          <w:ilvl w:val="1"/>
          <w:numId w:val="31"/>
        </w:numPr>
        <w:ind w:leftChars="0" w:right="210"/>
      </w:pPr>
      <w:r>
        <w:rPr>
          <w:rFonts w:hint="eastAsia"/>
        </w:rPr>
        <w:t>１つ著作権法で問題になっている事例があり、公開されていない著作物については、情報公開で公表をしてしまうと公表権の侵害になるということから</w:t>
      </w:r>
      <w:r w:rsidR="00E26173">
        <w:rPr>
          <w:rFonts w:hint="eastAsia"/>
        </w:rPr>
        <w:t>公開されない</w:t>
      </w:r>
      <w:r>
        <w:rPr>
          <w:rFonts w:hint="eastAsia"/>
        </w:rPr>
        <w:t>ことがある</w:t>
      </w:r>
      <w:r w:rsidR="00E26173">
        <w:rPr>
          <w:rFonts w:hint="eastAsia"/>
        </w:rPr>
        <w:t>。</w:t>
      </w:r>
    </w:p>
    <w:p w14:paraId="77B87578" w14:textId="048D38B3" w:rsidR="00135A64" w:rsidRDefault="00BA765E" w:rsidP="00BA765E">
      <w:pPr>
        <w:pStyle w:val="a0"/>
        <w:ind w:left="420" w:right="210"/>
      </w:pPr>
      <w:r>
        <w:rPr>
          <w:rFonts w:hint="eastAsia"/>
        </w:rPr>
        <w:t>情報公開法で開示された情報について、法律上は</w:t>
      </w:r>
      <w:r w:rsidR="0013222A">
        <w:rPr>
          <w:rFonts w:hint="eastAsia"/>
        </w:rPr>
        <w:t>二次</w:t>
      </w:r>
      <w:r w:rsidR="00346928">
        <w:rPr>
          <w:rFonts w:hint="eastAsia"/>
        </w:rPr>
        <w:t>利用</w:t>
      </w:r>
      <w:r>
        <w:rPr>
          <w:rFonts w:hint="eastAsia"/>
        </w:rPr>
        <w:t>することが可能なものの、現場では自由な利用を控える指示はよく出る。</w:t>
      </w:r>
      <w:r w:rsidR="0013222A">
        <w:rPr>
          <w:rFonts w:hint="eastAsia"/>
        </w:rPr>
        <w:t>二次</w:t>
      </w:r>
      <w:r>
        <w:rPr>
          <w:rFonts w:hint="eastAsia"/>
        </w:rPr>
        <w:t>利用について明記しなければ、</w:t>
      </w:r>
      <w:r w:rsidR="00346928">
        <w:rPr>
          <w:rFonts w:hint="eastAsia"/>
        </w:rPr>
        <w:t>無言の圧力を</w:t>
      </w:r>
      <w:r>
        <w:rPr>
          <w:rFonts w:hint="eastAsia"/>
        </w:rPr>
        <w:t>含め公開が抑制されることを阻止できない。一方で、公開可否の基準は、一纏まりで公開するか否かを判断するのではなく、担当者が詳細な粒度で判断していくべき。ただし、担当者にそもそもその決定権を与えて良いのか否かという問題も生じる。</w:t>
      </w:r>
    </w:p>
    <w:p w14:paraId="0A1D0905" w14:textId="38C4DA02" w:rsidR="00694F68" w:rsidRDefault="00BA765E" w:rsidP="00562D79">
      <w:pPr>
        <w:pStyle w:val="a0"/>
        <w:ind w:left="420" w:right="210"/>
      </w:pPr>
      <w:r>
        <w:rPr>
          <w:rFonts w:hint="eastAsia"/>
        </w:rPr>
        <w:t>行政の著作物は</w:t>
      </w:r>
      <w:r w:rsidR="0013222A">
        <w:rPr>
          <w:rFonts w:hint="eastAsia"/>
        </w:rPr>
        <w:t>個人情報を含む場合も</w:t>
      </w:r>
      <w:r>
        <w:rPr>
          <w:rFonts w:hint="eastAsia"/>
        </w:rPr>
        <w:t>ある</w:t>
      </w:r>
      <w:r w:rsidR="00694F68">
        <w:rPr>
          <w:rFonts w:hint="eastAsia"/>
        </w:rPr>
        <w:t>。そ</w:t>
      </w:r>
      <w:r>
        <w:rPr>
          <w:rFonts w:hint="eastAsia"/>
        </w:rPr>
        <w:t>の場合、情報公開法だけでなく、個人情報保護法を見ていかなければならない</w:t>
      </w:r>
      <w:r w:rsidR="00694F68">
        <w:rPr>
          <w:rFonts w:hint="eastAsia"/>
        </w:rPr>
        <w:t>。</w:t>
      </w:r>
      <w:r>
        <w:rPr>
          <w:rFonts w:hint="eastAsia"/>
        </w:rPr>
        <w:t>情報公開法・個人情報保護法・著作権法など、各法律の立ち位置や関係性を明確にする必要がある。</w:t>
      </w:r>
    </w:p>
    <w:p w14:paraId="47695205" w14:textId="77777777" w:rsidR="00BA765E" w:rsidRDefault="00BA765E" w:rsidP="00675544">
      <w:pPr>
        <w:pStyle w:val="a0"/>
        <w:numPr>
          <w:ilvl w:val="0"/>
          <w:numId w:val="0"/>
        </w:numPr>
        <w:ind w:right="210"/>
      </w:pPr>
    </w:p>
    <w:p w14:paraId="5A616574" w14:textId="37C00702" w:rsidR="00675544" w:rsidRDefault="00675544" w:rsidP="00675544">
      <w:pPr>
        <w:pStyle w:val="a0"/>
        <w:numPr>
          <w:ilvl w:val="0"/>
          <w:numId w:val="0"/>
        </w:numPr>
        <w:ind w:right="210"/>
      </w:pPr>
      <w:r>
        <w:rPr>
          <w:rFonts w:hint="eastAsia"/>
        </w:rPr>
        <w:t>４．民間保有データの有効活用に関する議論</w:t>
      </w:r>
    </w:p>
    <w:p w14:paraId="5CD9BC47" w14:textId="7AB6C8FA" w:rsidR="00675544" w:rsidRDefault="009C0EF9" w:rsidP="00675544">
      <w:pPr>
        <w:pStyle w:val="a0"/>
        <w:ind w:left="420" w:right="210"/>
      </w:pPr>
      <w:r>
        <w:rPr>
          <w:rFonts w:hint="eastAsia"/>
        </w:rPr>
        <w:t>資料４を用いて説明。（事務局）</w:t>
      </w:r>
    </w:p>
    <w:p w14:paraId="21AB9FD9" w14:textId="72EC544B" w:rsidR="00A810DA" w:rsidRDefault="008119C0" w:rsidP="00A810DA">
      <w:pPr>
        <w:pStyle w:val="a0"/>
        <w:ind w:left="420" w:right="210"/>
      </w:pPr>
      <w:r>
        <w:rPr>
          <w:rFonts w:hint="eastAsia"/>
        </w:rPr>
        <w:t>匿名加工情報</w:t>
      </w:r>
      <w:r w:rsidR="004E40F4">
        <w:rPr>
          <w:rFonts w:hint="eastAsia"/>
        </w:rPr>
        <w:t>と統計情報</w:t>
      </w:r>
      <w:r>
        <w:rPr>
          <w:rFonts w:hint="eastAsia"/>
        </w:rPr>
        <w:t>の違いは</w:t>
      </w:r>
      <w:r w:rsidR="004E40F4">
        <w:rPr>
          <w:rFonts w:hint="eastAsia"/>
        </w:rPr>
        <w:t>何か。</w:t>
      </w:r>
    </w:p>
    <w:p w14:paraId="715B3A41" w14:textId="6F6AABB7" w:rsidR="008119C0" w:rsidRDefault="004E40F4" w:rsidP="009A1370">
      <w:pPr>
        <w:pStyle w:val="a0"/>
        <w:numPr>
          <w:ilvl w:val="1"/>
          <w:numId w:val="31"/>
        </w:numPr>
        <w:ind w:leftChars="0" w:right="210"/>
      </w:pPr>
      <w:r>
        <w:rPr>
          <w:rFonts w:hint="eastAsia"/>
        </w:rPr>
        <w:t>位置情報プライバシーレポートでは、匿名加工情報は、加工により個人が特定可能な情報を</w:t>
      </w:r>
      <w:r w:rsidR="0013222A">
        <w:rPr>
          <w:rFonts w:hint="eastAsia"/>
        </w:rPr>
        <w:t>、個人の特定をできないように</w:t>
      </w:r>
      <w:r w:rsidR="008119C0">
        <w:rPr>
          <w:rFonts w:hint="eastAsia"/>
        </w:rPr>
        <w:t>した情報</w:t>
      </w:r>
      <w:r>
        <w:rPr>
          <w:rFonts w:hint="eastAsia"/>
        </w:rPr>
        <w:t>のこと。統計情報は、個人が元々特定できない集計した</w:t>
      </w:r>
      <w:r w:rsidR="008119C0">
        <w:rPr>
          <w:rFonts w:hint="eastAsia"/>
        </w:rPr>
        <w:t>情報</w:t>
      </w:r>
      <w:r w:rsidR="006000F8">
        <w:rPr>
          <w:rFonts w:hint="eastAsia"/>
        </w:rPr>
        <w:t>のこと</w:t>
      </w:r>
      <w:r w:rsidR="008119C0">
        <w:rPr>
          <w:rFonts w:hint="eastAsia"/>
        </w:rPr>
        <w:t>。</w:t>
      </w:r>
    </w:p>
    <w:p w14:paraId="1742D2E0" w14:textId="6A4A9007" w:rsidR="000B7EF0" w:rsidRDefault="00EE5DAC" w:rsidP="00EE5DAC">
      <w:pPr>
        <w:pStyle w:val="a0"/>
        <w:numPr>
          <w:ilvl w:val="1"/>
          <w:numId w:val="31"/>
        </w:numPr>
        <w:ind w:leftChars="0" w:right="210"/>
      </w:pPr>
      <w:r>
        <w:rPr>
          <w:rFonts w:hint="eastAsia"/>
        </w:rPr>
        <w:t>個人の特定という定義が曖昧であるが、</w:t>
      </w:r>
      <w:r w:rsidR="002C09BB">
        <w:rPr>
          <w:rFonts w:hint="eastAsia"/>
        </w:rPr>
        <w:t>容易</w:t>
      </w:r>
      <w:r>
        <w:rPr>
          <w:rFonts w:hint="eastAsia"/>
        </w:rPr>
        <w:t>に個人と</w:t>
      </w:r>
      <w:r w:rsidR="002C09BB">
        <w:rPr>
          <w:rFonts w:hint="eastAsia"/>
        </w:rPr>
        <w:t>照合できるのであれば、個人情報となる。</w:t>
      </w:r>
    </w:p>
    <w:p w14:paraId="55555EB9" w14:textId="498442D2" w:rsidR="002C09BB" w:rsidRDefault="002C09BB" w:rsidP="00EE5DAC">
      <w:pPr>
        <w:pStyle w:val="a0"/>
        <w:numPr>
          <w:ilvl w:val="1"/>
          <w:numId w:val="31"/>
        </w:numPr>
        <w:ind w:leftChars="0" w:right="210"/>
      </w:pPr>
      <w:r>
        <w:rPr>
          <w:rFonts w:hint="eastAsia"/>
        </w:rPr>
        <w:t>容易</w:t>
      </w:r>
      <w:r w:rsidR="00EE5DAC">
        <w:rPr>
          <w:rFonts w:hint="eastAsia"/>
        </w:rPr>
        <w:t>に</w:t>
      </w:r>
      <w:r>
        <w:rPr>
          <w:rFonts w:hint="eastAsia"/>
        </w:rPr>
        <w:t>照合</w:t>
      </w:r>
      <w:r w:rsidR="00EE5DAC">
        <w:rPr>
          <w:rFonts w:hint="eastAsia"/>
        </w:rPr>
        <w:t>する</w:t>
      </w:r>
      <w:r>
        <w:rPr>
          <w:rFonts w:hint="eastAsia"/>
        </w:rPr>
        <w:t>とはどういった</w:t>
      </w:r>
      <w:r w:rsidR="00EE5DAC">
        <w:rPr>
          <w:rFonts w:hint="eastAsia"/>
        </w:rPr>
        <w:t>意味・</w:t>
      </w:r>
      <w:r w:rsidR="0062576F">
        <w:rPr>
          <w:rFonts w:hint="eastAsia"/>
        </w:rPr>
        <w:t>定義なのか。情報の持ち手によって容易に</w:t>
      </w:r>
      <w:r>
        <w:rPr>
          <w:rFonts w:hint="eastAsia"/>
        </w:rPr>
        <w:t>特定できるかどうかは変わるのではないか。</w:t>
      </w:r>
    </w:p>
    <w:p w14:paraId="309C674E" w14:textId="720449CD" w:rsidR="002C09BB" w:rsidRDefault="0062576F" w:rsidP="0062576F">
      <w:pPr>
        <w:pStyle w:val="a0"/>
        <w:numPr>
          <w:ilvl w:val="1"/>
          <w:numId w:val="31"/>
        </w:numPr>
        <w:ind w:leftChars="0" w:right="210"/>
      </w:pPr>
      <w:r>
        <w:rPr>
          <w:rFonts w:hint="eastAsia"/>
        </w:rPr>
        <w:t>容易照合性は、議論の余地があり、まだ</w:t>
      </w:r>
      <w:r w:rsidR="002C09BB">
        <w:rPr>
          <w:rFonts w:hint="eastAsia"/>
        </w:rPr>
        <w:t>解決されていない</w:t>
      </w:r>
      <w:r w:rsidR="0013222A">
        <w:t>論</w:t>
      </w:r>
      <w:r>
        <w:rPr>
          <w:rFonts w:hint="eastAsia"/>
        </w:rPr>
        <w:t>点ともいえる</w:t>
      </w:r>
      <w:r w:rsidR="002C09BB">
        <w:rPr>
          <w:rFonts w:hint="eastAsia"/>
        </w:rPr>
        <w:t>。</w:t>
      </w:r>
      <w:r w:rsidR="00EF7CD4">
        <w:rPr>
          <w:rFonts w:hint="eastAsia"/>
        </w:rPr>
        <w:t>どの情報を保有しているかどうかにより、その人・団体にとって個人情報となるか否かが決まる。</w:t>
      </w:r>
    </w:p>
    <w:p w14:paraId="067E248D" w14:textId="299043AC" w:rsidR="002C09BB" w:rsidRDefault="007E0A00" w:rsidP="007E0A00">
      <w:pPr>
        <w:pStyle w:val="a0"/>
        <w:numPr>
          <w:ilvl w:val="1"/>
          <w:numId w:val="31"/>
        </w:numPr>
        <w:ind w:leftChars="0" w:right="210"/>
      </w:pPr>
      <w:r>
        <w:rPr>
          <w:rFonts w:hint="eastAsia"/>
        </w:rPr>
        <w:t>提供元にある時点で</w:t>
      </w:r>
      <w:r w:rsidR="002C09BB">
        <w:rPr>
          <w:rFonts w:hint="eastAsia"/>
        </w:rPr>
        <w:t>個人情報であれば、</w:t>
      </w:r>
      <w:r>
        <w:rPr>
          <w:rFonts w:hint="eastAsia"/>
        </w:rPr>
        <w:t>その個人の同意が必要。個人情報でなければ、同意</w:t>
      </w:r>
      <w:r w:rsidR="002C09BB">
        <w:rPr>
          <w:rFonts w:hint="eastAsia"/>
        </w:rPr>
        <w:t>は不要</w:t>
      </w:r>
      <w:r>
        <w:rPr>
          <w:rFonts w:hint="eastAsia"/>
        </w:rPr>
        <w:t>となる</w:t>
      </w:r>
      <w:r w:rsidR="002C09BB">
        <w:rPr>
          <w:rFonts w:hint="eastAsia"/>
        </w:rPr>
        <w:t>。</w:t>
      </w:r>
    </w:p>
    <w:p w14:paraId="40B7E662" w14:textId="004E6CDF" w:rsidR="003174B2" w:rsidRDefault="007750CC" w:rsidP="002C09BB">
      <w:pPr>
        <w:pStyle w:val="a0"/>
        <w:ind w:left="420" w:right="210"/>
      </w:pPr>
      <w:r>
        <w:rPr>
          <w:rFonts w:hint="eastAsia"/>
        </w:rPr>
        <w:t>政府</w:t>
      </w:r>
      <w:r w:rsidR="00A96B01">
        <w:rPr>
          <w:rFonts w:hint="eastAsia"/>
        </w:rPr>
        <w:t>機関同士で情報を提供する</w:t>
      </w:r>
      <w:r>
        <w:rPr>
          <w:rFonts w:hint="eastAsia"/>
        </w:rPr>
        <w:t>ときには</w:t>
      </w:r>
      <w:r w:rsidR="00A96B01">
        <w:rPr>
          <w:rFonts w:hint="eastAsia"/>
        </w:rPr>
        <w:t>、どのような法制度が関係してくる</w:t>
      </w:r>
      <w:r>
        <w:rPr>
          <w:rFonts w:hint="eastAsia"/>
        </w:rPr>
        <w:t>のか。</w:t>
      </w:r>
    </w:p>
    <w:p w14:paraId="31B21965" w14:textId="5BB3462E" w:rsidR="004E6632" w:rsidRDefault="00617720" w:rsidP="007750CC">
      <w:pPr>
        <w:pStyle w:val="a0"/>
        <w:numPr>
          <w:ilvl w:val="1"/>
          <w:numId w:val="31"/>
        </w:numPr>
        <w:ind w:leftChars="0" w:right="210"/>
      </w:pPr>
      <w:r>
        <w:rPr>
          <w:rFonts w:hint="eastAsia"/>
        </w:rPr>
        <w:t>EU</w:t>
      </w:r>
      <w:r>
        <w:rPr>
          <w:rFonts w:hint="eastAsia"/>
        </w:rPr>
        <w:t>の十分性認定</w:t>
      </w:r>
      <w:r w:rsidR="004E6632">
        <w:rPr>
          <w:rFonts w:hint="eastAsia"/>
        </w:rPr>
        <w:t>を受けていないと、</w:t>
      </w:r>
      <w:r w:rsidR="004E6632">
        <w:rPr>
          <w:rFonts w:hint="eastAsia"/>
        </w:rPr>
        <w:t>EU</w:t>
      </w:r>
      <w:r>
        <w:rPr>
          <w:rFonts w:hint="eastAsia"/>
        </w:rPr>
        <w:t>から政府機関に個人情報が</w:t>
      </w:r>
      <w:r w:rsidR="004E6632">
        <w:rPr>
          <w:rFonts w:hint="eastAsia"/>
        </w:rPr>
        <w:t>提供されない事態が起こりうる。</w:t>
      </w:r>
    </w:p>
    <w:p w14:paraId="4799B1BD" w14:textId="127ED6DB" w:rsidR="004E6632" w:rsidRDefault="00CC1AE3" w:rsidP="00BF016F">
      <w:pPr>
        <w:pStyle w:val="a0"/>
        <w:numPr>
          <w:ilvl w:val="1"/>
          <w:numId w:val="31"/>
        </w:numPr>
        <w:ind w:leftChars="0" w:right="210"/>
      </w:pPr>
      <w:r>
        <w:rPr>
          <w:rFonts w:hint="eastAsia"/>
        </w:rPr>
        <w:t>本委員会でも行政機関個人</w:t>
      </w:r>
      <w:r w:rsidR="004E6632">
        <w:rPr>
          <w:rFonts w:hint="eastAsia"/>
        </w:rPr>
        <w:t>情報保護法</w:t>
      </w:r>
      <w:r w:rsidR="0013222A">
        <w:t>について</w:t>
      </w:r>
      <w:r w:rsidR="004E6632">
        <w:rPr>
          <w:rFonts w:hint="eastAsia"/>
        </w:rPr>
        <w:t>議論する必要</w:t>
      </w:r>
      <w:r>
        <w:rPr>
          <w:rFonts w:hint="eastAsia"/>
        </w:rPr>
        <w:t>があると感じる</w:t>
      </w:r>
      <w:r w:rsidR="00BF016F">
        <w:rPr>
          <w:rFonts w:hint="eastAsia"/>
        </w:rPr>
        <w:t>。</w:t>
      </w:r>
    </w:p>
    <w:p w14:paraId="6784E8E5" w14:textId="27053B05" w:rsidR="00B20C6A" w:rsidRDefault="00B20C6A" w:rsidP="009A1370">
      <w:pPr>
        <w:pStyle w:val="a0"/>
        <w:numPr>
          <w:ilvl w:val="1"/>
          <w:numId w:val="31"/>
        </w:numPr>
        <w:ind w:leftChars="0" w:right="210"/>
      </w:pPr>
      <w:r>
        <w:rPr>
          <w:rFonts w:hint="eastAsia"/>
        </w:rPr>
        <w:t>パーソナル</w:t>
      </w:r>
      <w:r w:rsidR="0013222A">
        <w:rPr>
          <w:rFonts w:hint="eastAsia"/>
        </w:rPr>
        <w:t>データ</w:t>
      </w:r>
      <w:r w:rsidR="003F0731">
        <w:rPr>
          <w:rFonts w:hint="eastAsia"/>
        </w:rPr>
        <w:t>に関する</w:t>
      </w:r>
      <w:r>
        <w:rPr>
          <w:rFonts w:hint="eastAsia"/>
        </w:rPr>
        <w:t>検討会では不十分</w:t>
      </w:r>
      <w:r w:rsidR="003F0731">
        <w:rPr>
          <w:rFonts w:hint="eastAsia"/>
        </w:rPr>
        <w:t>であり、問題点の列挙だけで終わっている</w:t>
      </w:r>
      <w:r>
        <w:rPr>
          <w:rFonts w:hint="eastAsia"/>
        </w:rPr>
        <w:t>。</w:t>
      </w:r>
      <w:r w:rsidR="003F0731">
        <w:rPr>
          <w:rFonts w:hint="eastAsia"/>
        </w:rPr>
        <w:t>今後、いずれかの組織で法整備に向けた検討を引き継ぐ必要がある。</w:t>
      </w:r>
    </w:p>
    <w:p w14:paraId="30EB3186" w14:textId="0EB5EFC8" w:rsidR="00B20C6A" w:rsidRDefault="00B20C6A" w:rsidP="00B20C6A">
      <w:pPr>
        <w:pStyle w:val="a0"/>
        <w:ind w:left="420" w:right="210"/>
      </w:pPr>
      <w:r>
        <w:rPr>
          <w:rFonts w:hint="eastAsia"/>
        </w:rPr>
        <w:t>学校関係のデータ</w:t>
      </w:r>
      <w:r w:rsidR="0003550C">
        <w:rPr>
          <w:rFonts w:hint="eastAsia"/>
        </w:rPr>
        <w:t>を、例えば街づくりに使用するアイディア</w:t>
      </w:r>
      <w:r w:rsidR="00233AF1">
        <w:rPr>
          <w:rFonts w:hint="eastAsia"/>
        </w:rPr>
        <w:t>が出てきている。成績が良い学校が</w:t>
      </w:r>
      <w:r w:rsidR="0003550C">
        <w:rPr>
          <w:rFonts w:hint="eastAsia"/>
        </w:rPr>
        <w:t>地域に</w:t>
      </w:r>
      <w:r w:rsidR="00233AF1">
        <w:rPr>
          <w:rFonts w:hint="eastAsia"/>
        </w:rPr>
        <w:t>あれば</w:t>
      </w:r>
      <w:r w:rsidR="0003550C">
        <w:rPr>
          <w:rFonts w:hint="eastAsia"/>
        </w:rPr>
        <w:t>、人が集まりやすく活性化させ</w:t>
      </w:r>
      <w:r w:rsidR="00233AF1">
        <w:rPr>
          <w:rFonts w:hint="eastAsia"/>
        </w:rPr>
        <w:t>やすい。</w:t>
      </w:r>
      <w:r w:rsidR="007613EB">
        <w:rPr>
          <w:rFonts w:hint="eastAsia"/>
        </w:rPr>
        <w:t>学校関連のデータに関する現状を教えてほしい。</w:t>
      </w:r>
    </w:p>
    <w:p w14:paraId="69D0F2B8" w14:textId="74BC91A3" w:rsidR="00233AF1" w:rsidRDefault="007613EB" w:rsidP="007613EB">
      <w:pPr>
        <w:pStyle w:val="a0"/>
        <w:numPr>
          <w:ilvl w:val="1"/>
          <w:numId w:val="31"/>
        </w:numPr>
        <w:ind w:leftChars="0" w:right="210"/>
      </w:pPr>
      <w:r>
        <w:rPr>
          <w:rFonts w:hint="eastAsia"/>
        </w:rPr>
        <w:t>様々な法制度があり、</w:t>
      </w:r>
      <w:r w:rsidR="0013222A">
        <w:rPr>
          <w:rFonts w:hint="eastAsia"/>
        </w:rPr>
        <w:t>情報</w:t>
      </w:r>
      <w:r>
        <w:rPr>
          <w:rFonts w:hint="eastAsia"/>
        </w:rPr>
        <w:t>公開</w:t>
      </w:r>
      <w:r w:rsidR="0013222A">
        <w:rPr>
          <w:rFonts w:hint="eastAsia"/>
        </w:rPr>
        <w:t>・共有を行う</w:t>
      </w:r>
      <w:r>
        <w:rPr>
          <w:rFonts w:hint="eastAsia"/>
        </w:rPr>
        <w:t>のは</w:t>
      </w:r>
      <w:r w:rsidR="00CC1091">
        <w:rPr>
          <w:rFonts w:hint="eastAsia"/>
        </w:rPr>
        <w:t>難しい</w:t>
      </w:r>
      <w:r>
        <w:rPr>
          <w:rFonts w:hint="eastAsia"/>
        </w:rPr>
        <w:t>。地域ごとに条例が</w:t>
      </w:r>
      <w:r w:rsidR="00CC1091">
        <w:rPr>
          <w:rFonts w:hint="eastAsia"/>
        </w:rPr>
        <w:t>異なり、</w:t>
      </w:r>
      <w:r>
        <w:rPr>
          <w:rFonts w:hint="eastAsia"/>
        </w:rPr>
        <w:t>また</w:t>
      </w:r>
      <w:r w:rsidR="00CC1091">
        <w:rPr>
          <w:rFonts w:hint="eastAsia"/>
        </w:rPr>
        <w:t>市立</w:t>
      </w:r>
      <w:r>
        <w:rPr>
          <w:rFonts w:hint="eastAsia"/>
        </w:rPr>
        <w:t>・</w:t>
      </w:r>
      <w:r w:rsidR="00CC1091">
        <w:rPr>
          <w:rFonts w:hint="eastAsia"/>
        </w:rPr>
        <w:t>国立</w:t>
      </w:r>
      <w:r>
        <w:rPr>
          <w:rFonts w:hint="eastAsia"/>
        </w:rPr>
        <w:t>・私立で法律が異なる</w:t>
      </w:r>
      <w:r w:rsidR="00CC1091">
        <w:rPr>
          <w:rFonts w:hint="eastAsia"/>
        </w:rPr>
        <w:t>。病院</w:t>
      </w:r>
      <w:r w:rsidR="00A721CC">
        <w:rPr>
          <w:rFonts w:hint="eastAsia"/>
        </w:rPr>
        <w:t>データでも同じ</w:t>
      </w:r>
      <w:r w:rsidR="00CC1091">
        <w:rPr>
          <w:rFonts w:hint="eastAsia"/>
        </w:rPr>
        <w:t>状況</w:t>
      </w:r>
      <w:r w:rsidR="0013222A">
        <w:t>が</w:t>
      </w:r>
      <w:r w:rsidR="00A721CC">
        <w:rPr>
          <w:rFonts w:hint="eastAsia"/>
        </w:rPr>
        <w:t>あり、</w:t>
      </w:r>
      <w:r w:rsidR="00CC1091">
        <w:rPr>
          <w:rFonts w:hint="eastAsia"/>
        </w:rPr>
        <w:t>乱立</w:t>
      </w:r>
      <w:r w:rsidR="00A721CC">
        <w:rPr>
          <w:rFonts w:hint="eastAsia"/>
        </w:rPr>
        <w:t>する法制度</w:t>
      </w:r>
      <w:r w:rsidR="00CC1091">
        <w:rPr>
          <w:rFonts w:hint="eastAsia"/>
        </w:rPr>
        <w:t>をどうまとめるか</w:t>
      </w:r>
      <w:r w:rsidR="00A721CC">
        <w:rPr>
          <w:rFonts w:hint="eastAsia"/>
        </w:rPr>
        <w:t>ということになるが、良い解決策は見いだせていない</w:t>
      </w:r>
      <w:r w:rsidR="00CC1091">
        <w:rPr>
          <w:rFonts w:hint="eastAsia"/>
        </w:rPr>
        <w:t>。</w:t>
      </w:r>
      <w:r w:rsidR="00A721CC">
        <w:rPr>
          <w:rFonts w:hint="eastAsia"/>
        </w:rPr>
        <w:t>現状としては、</w:t>
      </w:r>
      <w:r w:rsidR="00CC1091">
        <w:rPr>
          <w:rFonts w:hint="eastAsia"/>
        </w:rPr>
        <w:t>個別に</w:t>
      </w:r>
      <w:r w:rsidR="00A721CC">
        <w:rPr>
          <w:rFonts w:hint="eastAsia"/>
        </w:rPr>
        <w:t>検討していくしか</w:t>
      </w:r>
      <w:r w:rsidR="00CC1091">
        <w:rPr>
          <w:rFonts w:hint="eastAsia"/>
        </w:rPr>
        <w:t>ない。</w:t>
      </w:r>
      <w:r w:rsidR="00A721CC">
        <w:rPr>
          <w:rFonts w:hint="eastAsia"/>
        </w:rPr>
        <w:t>学校・病院だけでなく、多く</w:t>
      </w:r>
      <w:r>
        <w:rPr>
          <w:rFonts w:hint="eastAsia"/>
        </w:rPr>
        <w:t>のデータについて言える問題</w:t>
      </w:r>
      <w:r w:rsidR="00A721CC">
        <w:rPr>
          <w:rFonts w:hint="eastAsia"/>
        </w:rPr>
        <w:t>。</w:t>
      </w:r>
    </w:p>
    <w:p w14:paraId="7D8309F2" w14:textId="77777777" w:rsidR="00791C2C" w:rsidRDefault="00791C2C" w:rsidP="00A748E0">
      <w:pPr>
        <w:pStyle w:val="a0"/>
        <w:numPr>
          <w:ilvl w:val="0"/>
          <w:numId w:val="0"/>
        </w:numPr>
        <w:ind w:right="210"/>
      </w:pPr>
    </w:p>
    <w:p w14:paraId="2818E6DB" w14:textId="743CE068" w:rsidR="00675544" w:rsidRDefault="00675544" w:rsidP="00675544">
      <w:pPr>
        <w:pStyle w:val="a0"/>
        <w:numPr>
          <w:ilvl w:val="0"/>
          <w:numId w:val="0"/>
        </w:numPr>
        <w:ind w:right="210"/>
      </w:pPr>
      <w:r>
        <w:rPr>
          <w:rFonts w:hint="eastAsia"/>
        </w:rPr>
        <w:t>５．自治体向けガイドのマッピングと、オープンデータガイドの改訂</w:t>
      </w:r>
    </w:p>
    <w:p w14:paraId="5E79FE86" w14:textId="2D6361F4" w:rsidR="00675544" w:rsidRDefault="00B7732E" w:rsidP="00675544">
      <w:pPr>
        <w:pStyle w:val="a0"/>
        <w:ind w:left="420" w:right="210"/>
      </w:pPr>
      <w:r>
        <w:rPr>
          <w:rFonts w:hint="eastAsia"/>
        </w:rPr>
        <w:t>資料</w:t>
      </w:r>
      <w:r>
        <w:rPr>
          <w:rFonts w:hint="eastAsia"/>
        </w:rPr>
        <w:t>5</w:t>
      </w:r>
      <w:r>
        <w:rPr>
          <w:rFonts w:hint="eastAsia"/>
        </w:rPr>
        <w:t>を用いて説明。（事務局）</w:t>
      </w:r>
    </w:p>
    <w:p w14:paraId="190E3C80" w14:textId="012C0D16" w:rsidR="0013222A" w:rsidRDefault="0013222A" w:rsidP="00675544">
      <w:pPr>
        <w:pStyle w:val="a0"/>
        <w:ind w:left="420" w:right="210"/>
      </w:pPr>
      <w:r>
        <w:t>出典を表示しない代わりに自由に利用できるライセンスについてはどう考えるべきか。</w:t>
      </w:r>
    </w:p>
    <w:p w14:paraId="58B1A3BB" w14:textId="11FEA3A4" w:rsidR="00B7732E" w:rsidRDefault="002A01B2" w:rsidP="009A1370">
      <w:pPr>
        <w:pStyle w:val="a0"/>
        <w:numPr>
          <w:ilvl w:val="1"/>
          <w:numId w:val="31"/>
        </w:numPr>
        <w:ind w:leftChars="0" w:right="210"/>
      </w:pPr>
      <w:r>
        <w:rPr>
          <w:rFonts w:hint="eastAsia"/>
        </w:rPr>
        <w:t>CC</w:t>
      </w:r>
      <w:r w:rsidR="001B326D">
        <w:rPr>
          <w:rFonts w:hint="eastAsia"/>
        </w:rPr>
        <w:t>ライセンスにおいては</w:t>
      </w:r>
      <w:r>
        <w:rPr>
          <w:rFonts w:hint="eastAsia"/>
        </w:rPr>
        <w:t>、</w:t>
      </w:r>
      <w:r w:rsidR="001B326D">
        <w:rPr>
          <w:rFonts w:hint="eastAsia"/>
        </w:rPr>
        <w:t>出典者情報を記載することが必須ではなく、希望すれば記載しないことも可能と考えている。クリエイティブコモンズに確認</w:t>
      </w:r>
      <w:r w:rsidR="00D44E9A">
        <w:rPr>
          <w:rFonts w:hint="eastAsia"/>
        </w:rPr>
        <w:t>する</w:t>
      </w:r>
      <w:r w:rsidR="001B326D">
        <w:rPr>
          <w:rFonts w:hint="eastAsia"/>
        </w:rPr>
        <w:t>必要であるが、確認が取れればその旨を</w:t>
      </w:r>
      <w:r w:rsidR="00AB4C59">
        <w:rPr>
          <w:rFonts w:hint="eastAsia"/>
        </w:rPr>
        <w:t>ガイド</w:t>
      </w:r>
      <w:r w:rsidR="001B326D">
        <w:rPr>
          <w:rFonts w:hint="eastAsia"/>
        </w:rPr>
        <w:t>に記載すると良い。</w:t>
      </w:r>
    </w:p>
    <w:p w14:paraId="4CE05AD1" w14:textId="70D88937" w:rsidR="00C55E4D" w:rsidRDefault="00DF1149" w:rsidP="00675544">
      <w:pPr>
        <w:pStyle w:val="a0"/>
        <w:ind w:left="420" w:right="210"/>
      </w:pPr>
      <w:r>
        <w:rPr>
          <w:rFonts w:hint="eastAsia"/>
        </w:rPr>
        <w:t>データの出し方だけで</w:t>
      </w:r>
      <w:r w:rsidR="00C55E4D">
        <w:rPr>
          <w:rFonts w:hint="eastAsia"/>
        </w:rPr>
        <w:t>なく、データの利用の仕方を</w:t>
      </w:r>
      <w:r>
        <w:rPr>
          <w:rFonts w:hint="eastAsia"/>
        </w:rPr>
        <w:t>ガイドとして</w:t>
      </w:r>
      <w:r w:rsidR="00C55E4D">
        <w:rPr>
          <w:rFonts w:hint="eastAsia"/>
        </w:rPr>
        <w:t>提示する必要はないのか。</w:t>
      </w:r>
      <w:r>
        <w:rPr>
          <w:rFonts w:hint="eastAsia"/>
        </w:rPr>
        <w:t>利用を想定しているデータがどのような扱いを受けるものなのか</w:t>
      </w:r>
      <w:r w:rsidR="003169C2">
        <w:rPr>
          <w:rFonts w:hint="eastAsia"/>
        </w:rPr>
        <w:t>分からない。</w:t>
      </w:r>
      <w:r>
        <w:rPr>
          <w:rFonts w:hint="eastAsia"/>
        </w:rPr>
        <w:t>例えば、</w:t>
      </w:r>
      <w:r w:rsidR="0001779F">
        <w:rPr>
          <w:rFonts w:hint="eastAsia"/>
        </w:rPr>
        <w:t>政府標準利用規約で公開されたデータを使う場合のガイドラインや、自治体のデータを利用して民間企業がサービサーとなる場合のガイドライン等</w:t>
      </w:r>
      <w:r w:rsidR="00987FA5">
        <w:rPr>
          <w:rFonts w:hint="eastAsia"/>
        </w:rPr>
        <w:t>が挙げられる</w:t>
      </w:r>
      <w:r w:rsidR="009850A7">
        <w:rPr>
          <w:rFonts w:hint="eastAsia"/>
        </w:rPr>
        <w:t>。</w:t>
      </w:r>
    </w:p>
    <w:p w14:paraId="1A35233B" w14:textId="3E1508FD" w:rsidR="0064090E" w:rsidRDefault="0064090E" w:rsidP="0064090E">
      <w:pPr>
        <w:pStyle w:val="a0"/>
        <w:numPr>
          <w:ilvl w:val="1"/>
          <w:numId w:val="31"/>
        </w:numPr>
        <w:ind w:leftChars="0" w:right="210"/>
      </w:pPr>
      <w:r>
        <w:rPr>
          <w:rFonts w:hint="eastAsia"/>
        </w:rPr>
        <w:t>その点は対応していない。必要性を感じる。</w:t>
      </w:r>
    </w:p>
    <w:p w14:paraId="7033FE26" w14:textId="4806B9B0" w:rsidR="0001779F" w:rsidRDefault="0001779F" w:rsidP="00B107BA">
      <w:pPr>
        <w:pStyle w:val="a0"/>
        <w:ind w:left="420" w:right="210"/>
      </w:pPr>
      <w:r>
        <w:t>オープンデータを活用する場合のガイドなのか、それよりも広くオープンデータを民間のデータと混ぜて使う場合のガイドなのか、そのあたりはどのように考えているか。</w:t>
      </w:r>
    </w:p>
    <w:p w14:paraId="1A5245D2" w14:textId="450E5E5E" w:rsidR="0001779F" w:rsidRDefault="0001779F" w:rsidP="009A1370">
      <w:pPr>
        <w:pStyle w:val="a0"/>
        <w:numPr>
          <w:ilvl w:val="1"/>
          <w:numId w:val="31"/>
        </w:numPr>
        <w:ind w:leftChars="0" w:right="210"/>
      </w:pPr>
      <w:r>
        <w:t>そのあたりの整理も含めて検討していただきたいと考えている。</w:t>
      </w:r>
    </w:p>
    <w:p w14:paraId="4358CB44" w14:textId="53471649" w:rsidR="0001779F" w:rsidRDefault="00A44C52" w:rsidP="009A1370">
      <w:pPr>
        <w:pStyle w:val="a0"/>
        <w:numPr>
          <w:ilvl w:val="1"/>
          <w:numId w:val="31"/>
        </w:numPr>
        <w:ind w:leftChars="0" w:right="210"/>
      </w:pPr>
      <w:r>
        <w:rPr>
          <w:rFonts w:hint="eastAsia"/>
        </w:rPr>
        <w:t>また先ほどの個人情報の話でもあったが、法律やルールが乱立しているのであれば、過去の具体例や判例が分かると良い。具体例があれば、それを参考に行動指針を考えられる。</w:t>
      </w:r>
    </w:p>
    <w:p w14:paraId="1DD4D07B" w14:textId="692EDC10" w:rsidR="00B107BA" w:rsidRDefault="00A44C52" w:rsidP="00B107BA">
      <w:pPr>
        <w:pStyle w:val="a0"/>
        <w:ind w:left="420" w:right="210"/>
      </w:pPr>
      <w:r>
        <w:rPr>
          <w:rFonts w:hint="eastAsia"/>
        </w:rPr>
        <w:t>どうやってデータを守るかということで</w:t>
      </w:r>
      <w:r w:rsidR="00A838AB">
        <w:rPr>
          <w:rFonts w:hint="eastAsia"/>
        </w:rPr>
        <w:t>情報の秘匿の仕方はガイドがあるが、</w:t>
      </w:r>
      <w:r>
        <w:rPr>
          <w:rFonts w:hint="eastAsia"/>
        </w:rPr>
        <w:t>情報の</w:t>
      </w:r>
      <w:r w:rsidR="00A838AB">
        <w:rPr>
          <w:rFonts w:hint="eastAsia"/>
        </w:rPr>
        <w:t>公表</w:t>
      </w:r>
      <w:r>
        <w:rPr>
          <w:rFonts w:hint="eastAsia"/>
        </w:rPr>
        <w:t>の仕方について</w:t>
      </w:r>
      <w:r w:rsidR="00D151B5">
        <w:rPr>
          <w:rFonts w:hint="eastAsia"/>
        </w:rPr>
        <w:t>のガイドは</w:t>
      </w:r>
      <w:r>
        <w:rPr>
          <w:rFonts w:hint="eastAsia"/>
        </w:rPr>
        <w:t>あまり</w:t>
      </w:r>
      <w:r w:rsidR="00D151B5">
        <w:rPr>
          <w:rFonts w:hint="eastAsia"/>
        </w:rPr>
        <w:t>ない。</w:t>
      </w:r>
      <w:r>
        <w:rPr>
          <w:rFonts w:hint="eastAsia"/>
        </w:rPr>
        <w:t>公表の場合、どのような情報を公表するのかということが重要で、情報の種類によって変わってくる。ただし、</w:t>
      </w:r>
      <w:r>
        <w:t>今まではそもそも公表したいという話も無かったかもしれない。</w:t>
      </w:r>
    </w:p>
    <w:p w14:paraId="22797ACB" w14:textId="45BD4115" w:rsidR="00A44C52" w:rsidRDefault="00A44C52" w:rsidP="00B107BA">
      <w:pPr>
        <w:pStyle w:val="a0"/>
        <w:ind w:left="420" w:right="210"/>
      </w:pPr>
      <w:r>
        <w:t>政府標準利用規約で公開されているデータの使い方や、政府標準利用規約のデータと民間のデータを組み合わせたときのデータの使い方</w:t>
      </w:r>
      <w:r>
        <w:rPr>
          <w:rFonts w:hint="eastAsia"/>
        </w:rPr>
        <w:t>など、そういう整理はまずやっても良いのではないかと思う。</w:t>
      </w:r>
    </w:p>
    <w:p w14:paraId="6A41EBB1" w14:textId="0876925B" w:rsidR="00287435" w:rsidRDefault="009C696D" w:rsidP="00B107BA">
      <w:pPr>
        <w:pStyle w:val="a0"/>
        <w:ind w:left="420" w:right="210"/>
      </w:pPr>
      <w:r>
        <w:rPr>
          <w:rFonts w:hint="eastAsia"/>
        </w:rPr>
        <w:t>IT</w:t>
      </w:r>
      <w:r>
        <w:rPr>
          <w:rFonts w:hint="eastAsia"/>
        </w:rPr>
        <w:t>総合戦略室のガイドは、</w:t>
      </w:r>
      <w:r w:rsidR="008F42EF">
        <w:rPr>
          <w:rFonts w:hint="eastAsia"/>
        </w:rPr>
        <w:t>自治体だけを対象としたガイドではない。民間企業を</w:t>
      </w:r>
      <w:r>
        <w:rPr>
          <w:rFonts w:hint="eastAsia"/>
        </w:rPr>
        <w:t>直接の</w:t>
      </w:r>
      <w:r w:rsidR="008F42EF">
        <w:rPr>
          <w:rFonts w:hint="eastAsia"/>
        </w:rPr>
        <w:t>対象にしている訳ではないが、参考になる</w:t>
      </w:r>
      <w:r>
        <w:rPr>
          <w:rFonts w:hint="eastAsia"/>
        </w:rPr>
        <w:t>と思われる</w:t>
      </w:r>
      <w:r w:rsidR="008F42EF">
        <w:rPr>
          <w:rFonts w:hint="eastAsia"/>
        </w:rPr>
        <w:t>。今後、民間企業を対象と</w:t>
      </w:r>
      <w:r>
        <w:rPr>
          <w:rFonts w:hint="eastAsia"/>
        </w:rPr>
        <w:t>した</w:t>
      </w:r>
      <w:r w:rsidR="00AB4C59">
        <w:rPr>
          <w:rFonts w:hint="eastAsia"/>
        </w:rPr>
        <w:t>ガイド</w:t>
      </w:r>
      <w:r>
        <w:rPr>
          <w:rFonts w:hint="eastAsia"/>
        </w:rPr>
        <w:t>を</w:t>
      </w:r>
      <w:r w:rsidR="00D9794B">
        <w:rPr>
          <w:rFonts w:hint="eastAsia"/>
        </w:rPr>
        <w:t>検討する場もあり、作成していく</w:t>
      </w:r>
      <w:r w:rsidR="008F42EF">
        <w:rPr>
          <w:rFonts w:hint="eastAsia"/>
        </w:rPr>
        <w:t>必要</w:t>
      </w:r>
      <w:r w:rsidR="00E5078A">
        <w:rPr>
          <w:rFonts w:hint="eastAsia"/>
        </w:rPr>
        <w:t>性</w:t>
      </w:r>
      <w:r w:rsidR="00C04AC3">
        <w:rPr>
          <w:rFonts w:hint="eastAsia"/>
        </w:rPr>
        <w:t>は感じている</w:t>
      </w:r>
      <w:r w:rsidR="008F42EF">
        <w:rPr>
          <w:rFonts w:hint="eastAsia"/>
        </w:rPr>
        <w:t>。</w:t>
      </w:r>
      <w:r w:rsidR="00E5078A">
        <w:rPr>
          <w:rFonts w:hint="eastAsia"/>
        </w:rPr>
        <w:t>VLED</w:t>
      </w:r>
      <w:r w:rsidR="00E5078A">
        <w:rPr>
          <w:rFonts w:hint="eastAsia"/>
        </w:rPr>
        <w:t>で民間企業のニーズをまとめてほしい。</w:t>
      </w:r>
    </w:p>
    <w:p w14:paraId="48AAFF3C" w14:textId="7006F46C" w:rsidR="00B716D3" w:rsidRDefault="00787567" w:rsidP="00675544">
      <w:pPr>
        <w:pStyle w:val="a0"/>
        <w:ind w:left="420" w:right="210"/>
      </w:pPr>
      <w:r>
        <w:rPr>
          <w:rFonts w:hint="eastAsia"/>
        </w:rPr>
        <w:t>クリエイティブコモンズ</w:t>
      </w:r>
      <w:r w:rsidR="005A755B">
        <w:rPr>
          <w:rFonts w:hint="eastAsia"/>
        </w:rPr>
        <w:t>のライセンスに関する質問は、クリエイティブコモンズが受けるのか。</w:t>
      </w:r>
      <w:r w:rsidR="001754C9">
        <w:rPr>
          <w:rFonts w:hint="eastAsia"/>
        </w:rPr>
        <w:t>それとも</w:t>
      </w:r>
      <w:r w:rsidR="005A755B">
        <w:rPr>
          <w:rFonts w:hint="eastAsia"/>
        </w:rPr>
        <w:t>VLED</w:t>
      </w:r>
      <w:r w:rsidR="005A755B">
        <w:rPr>
          <w:rFonts w:hint="eastAsia"/>
        </w:rPr>
        <w:t>が受けるべきなのか。</w:t>
      </w:r>
    </w:p>
    <w:p w14:paraId="1589E1D5" w14:textId="55DBD3E3" w:rsidR="001754C9" w:rsidRDefault="001754C9" w:rsidP="001754C9">
      <w:pPr>
        <w:pStyle w:val="a0"/>
        <w:numPr>
          <w:ilvl w:val="1"/>
          <w:numId w:val="31"/>
        </w:numPr>
        <w:ind w:leftChars="0" w:right="210"/>
      </w:pPr>
      <w:r>
        <w:rPr>
          <w:rFonts w:hint="eastAsia"/>
        </w:rPr>
        <w:t>人材や</w:t>
      </w:r>
      <w:r w:rsidR="00787567">
        <w:rPr>
          <w:rFonts w:hint="eastAsia"/>
        </w:rPr>
        <w:t>資金面</w:t>
      </w:r>
      <w:r>
        <w:rPr>
          <w:rFonts w:hint="eastAsia"/>
        </w:rPr>
        <w:t>の</w:t>
      </w:r>
      <w:r w:rsidR="00787567">
        <w:rPr>
          <w:rFonts w:hint="eastAsia"/>
        </w:rPr>
        <w:t>課題から、</w:t>
      </w:r>
      <w:r w:rsidR="005A755B">
        <w:rPr>
          <w:rFonts w:hint="eastAsia"/>
        </w:rPr>
        <w:t>クリエイティブコモンズが受けるのは難しい。</w:t>
      </w:r>
      <w:r w:rsidR="005A755B">
        <w:rPr>
          <w:rFonts w:hint="eastAsia"/>
        </w:rPr>
        <w:t>VLED</w:t>
      </w:r>
      <w:r>
        <w:rPr>
          <w:rFonts w:hint="eastAsia"/>
        </w:rPr>
        <w:t>がその質問に回答する権限はないため、立場上</w:t>
      </w:r>
      <w:r w:rsidR="005A755B">
        <w:rPr>
          <w:rFonts w:hint="eastAsia"/>
        </w:rPr>
        <w:t>難しい。</w:t>
      </w:r>
    </w:p>
    <w:p w14:paraId="50942025" w14:textId="6D5C80A8" w:rsidR="00787567" w:rsidRDefault="001754C9" w:rsidP="001754C9">
      <w:pPr>
        <w:pStyle w:val="a0"/>
        <w:numPr>
          <w:ilvl w:val="1"/>
          <w:numId w:val="31"/>
        </w:numPr>
        <w:ind w:leftChars="0" w:right="210"/>
      </w:pPr>
      <w:r>
        <w:rPr>
          <w:rFonts w:hint="eastAsia"/>
        </w:rPr>
        <w:t>質問内容は</w:t>
      </w:r>
      <w:r w:rsidR="00F07462">
        <w:rPr>
          <w:rFonts w:hint="eastAsia"/>
        </w:rPr>
        <w:t>データ</w:t>
      </w:r>
      <w:r>
        <w:rPr>
          <w:rFonts w:hint="eastAsia"/>
        </w:rPr>
        <w:t>の</w:t>
      </w:r>
      <w:r w:rsidR="00787567">
        <w:rPr>
          <w:rFonts w:hint="eastAsia"/>
        </w:rPr>
        <w:t>使用方法を聞く</w:t>
      </w:r>
      <w:r>
        <w:rPr>
          <w:rFonts w:hint="eastAsia"/>
        </w:rPr>
        <w:t>ものが</w:t>
      </w:r>
      <w:r w:rsidR="00787567">
        <w:rPr>
          <w:rFonts w:hint="eastAsia"/>
        </w:rPr>
        <w:t>多い。</w:t>
      </w:r>
      <w:r w:rsidR="00F07462">
        <w:rPr>
          <w:rFonts w:hint="eastAsia"/>
        </w:rPr>
        <w:t>使用方法については、</w:t>
      </w:r>
      <w:r w:rsidR="00787567">
        <w:rPr>
          <w:rFonts w:hint="eastAsia"/>
        </w:rPr>
        <w:t>最終的には</w:t>
      </w:r>
      <w:r w:rsidR="00F07462">
        <w:rPr>
          <w:rFonts w:hint="eastAsia"/>
        </w:rPr>
        <w:t>データの提供元と提供先</w:t>
      </w:r>
      <w:r w:rsidR="00A91F64">
        <w:rPr>
          <w:rFonts w:hint="eastAsia"/>
        </w:rPr>
        <w:t>の</w:t>
      </w:r>
      <w:r w:rsidR="00F07462">
        <w:rPr>
          <w:rFonts w:hint="eastAsia"/>
        </w:rPr>
        <w:t>間で決定されるべき内容であり、</w:t>
      </w:r>
      <w:r w:rsidR="00F07462">
        <w:rPr>
          <w:rFonts w:hint="eastAsia"/>
        </w:rPr>
        <w:t>2</w:t>
      </w:r>
      <w:r w:rsidR="00F07462">
        <w:rPr>
          <w:rFonts w:hint="eastAsia"/>
        </w:rPr>
        <w:t>者間で議論するのが基本である</w:t>
      </w:r>
      <w:r w:rsidR="005A755B">
        <w:rPr>
          <w:rFonts w:hint="eastAsia"/>
        </w:rPr>
        <w:t>。</w:t>
      </w:r>
      <w:r w:rsidR="00780ED3">
        <w:rPr>
          <w:rFonts w:hint="eastAsia"/>
        </w:rPr>
        <w:t>そのため、</w:t>
      </w:r>
      <w:r w:rsidR="0001779F">
        <w:rPr>
          <w:rFonts w:hint="eastAsia"/>
        </w:rPr>
        <w:t>クリエイティブコモンズ、もしくは</w:t>
      </w:r>
      <w:r w:rsidR="00780ED3">
        <w:rPr>
          <w:rFonts w:hint="eastAsia"/>
        </w:rPr>
        <w:t>VLED</w:t>
      </w:r>
      <w:r w:rsidR="00780ED3">
        <w:rPr>
          <w:rFonts w:hint="eastAsia"/>
        </w:rPr>
        <w:t>の対応としては</w:t>
      </w:r>
      <w:r w:rsidR="003D477B">
        <w:rPr>
          <w:rFonts w:hint="eastAsia"/>
        </w:rPr>
        <w:t>直接関わることはせず、</w:t>
      </w:r>
      <w:r w:rsidR="00780ED3">
        <w:rPr>
          <w:rFonts w:hint="eastAsia"/>
        </w:rPr>
        <w:t>頻出の</w:t>
      </w:r>
      <w:r w:rsidR="005A755B">
        <w:rPr>
          <w:rFonts w:hint="eastAsia"/>
        </w:rPr>
        <w:t>質問をまとめ</w:t>
      </w:r>
      <w:r w:rsidR="00780ED3">
        <w:rPr>
          <w:rFonts w:hint="eastAsia"/>
        </w:rPr>
        <w:t>その回答を</w:t>
      </w:r>
      <w:r w:rsidR="003D477B">
        <w:rPr>
          <w:rFonts w:hint="eastAsia"/>
        </w:rPr>
        <w:t>ウェブで</w:t>
      </w:r>
      <w:r w:rsidR="00780ED3">
        <w:rPr>
          <w:rFonts w:hint="eastAsia"/>
        </w:rPr>
        <w:t>公開する</w:t>
      </w:r>
      <w:r w:rsidR="003D477B">
        <w:rPr>
          <w:rFonts w:hint="eastAsia"/>
        </w:rPr>
        <w:t>ことが</w:t>
      </w:r>
      <w:r w:rsidR="00B12E8E">
        <w:rPr>
          <w:rFonts w:hint="eastAsia"/>
        </w:rPr>
        <w:t>考えられる</w:t>
      </w:r>
      <w:r w:rsidR="005A755B">
        <w:rPr>
          <w:rFonts w:hint="eastAsia"/>
        </w:rPr>
        <w:t>。</w:t>
      </w:r>
    </w:p>
    <w:p w14:paraId="630D4B98" w14:textId="297B7708" w:rsidR="00436A0E" w:rsidRPr="009432F6" w:rsidRDefault="00436A0E" w:rsidP="00436A0E">
      <w:pPr>
        <w:pStyle w:val="a0"/>
        <w:numPr>
          <w:ilvl w:val="0"/>
          <w:numId w:val="0"/>
        </w:numPr>
        <w:ind w:right="210"/>
        <w:jc w:val="right"/>
      </w:pPr>
      <w:r>
        <w:rPr>
          <w:rFonts w:hint="eastAsia"/>
        </w:rPr>
        <w:t>以上</w:t>
      </w:r>
    </w:p>
    <w:sectPr w:rsidR="00436A0E" w:rsidRPr="009432F6" w:rsidSect="00C67567">
      <w:footerReference w:type="default" r:id="rId10"/>
      <w:headerReference w:type="first" r:id="rId11"/>
      <w:pgSz w:w="11906" w:h="16838"/>
      <w:pgMar w:top="1620" w:right="1701" w:bottom="1620"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80101" w14:textId="77777777" w:rsidR="00346315" w:rsidRDefault="00346315" w:rsidP="00FF1421">
      <w:r>
        <w:separator/>
      </w:r>
    </w:p>
  </w:endnote>
  <w:endnote w:type="continuationSeparator" w:id="0">
    <w:p w14:paraId="7D6C1BE0" w14:textId="77777777" w:rsidR="00346315" w:rsidRDefault="00346315" w:rsidP="00FF1421">
      <w:r>
        <w:continuationSeparator/>
      </w:r>
    </w:p>
  </w:endnote>
  <w:endnote w:type="continuationNotice" w:id="1">
    <w:p w14:paraId="53FF1887" w14:textId="77777777" w:rsidR="00346315" w:rsidRDefault="00346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7D70B5" w:rsidRDefault="007D70B5">
    <w:pPr>
      <w:pStyle w:val="af0"/>
      <w:jc w:val="center"/>
    </w:pPr>
    <w:r>
      <w:fldChar w:fldCharType="begin"/>
    </w:r>
    <w:r>
      <w:instrText>PAGE   \* MERGEFORMAT</w:instrText>
    </w:r>
    <w:r>
      <w:fldChar w:fldCharType="separate"/>
    </w:r>
    <w:r w:rsidR="00C67567" w:rsidRPr="00C67567">
      <w:rPr>
        <w:noProof/>
        <w:lang w:val="ja-JP"/>
      </w:rPr>
      <w:t>3</w:t>
    </w:r>
    <w:r>
      <w:rPr>
        <w:noProof/>
        <w:lang w:val="ja-JP"/>
      </w:rPr>
      <w:fldChar w:fldCharType="end"/>
    </w:r>
  </w:p>
  <w:p w14:paraId="5E49AE2E" w14:textId="77777777" w:rsidR="007D70B5" w:rsidRDefault="007D70B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45163" w14:textId="77777777" w:rsidR="00346315" w:rsidRDefault="00346315" w:rsidP="00FF1421">
      <w:r>
        <w:separator/>
      </w:r>
    </w:p>
  </w:footnote>
  <w:footnote w:type="continuationSeparator" w:id="0">
    <w:p w14:paraId="67124781" w14:textId="77777777" w:rsidR="00346315" w:rsidRDefault="00346315" w:rsidP="00FF1421">
      <w:r>
        <w:continuationSeparator/>
      </w:r>
    </w:p>
  </w:footnote>
  <w:footnote w:type="continuationNotice" w:id="1">
    <w:p w14:paraId="229952BE" w14:textId="77777777" w:rsidR="00346315" w:rsidRDefault="003463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7C604" w14:textId="5AA54588" w:rsidR="004E0FCC" w:rsidRDefault="004E0FCC">
    <w:pPr>
      <w:pStyle w:val="ae"/>
    </w:pPr>
    <w:r w:rsidRPr="004E0FCC">
      <w:rPr>
        <w:rFonts w:ascii="Meiryo UI" w:eastAsia="Meiryo UI" w:hAnsi="Meiryo UI" w:cs="Meiryo UI"/>
        <w:noProof/>
        <w:sz w:val="24"/>
        <w:szCs w:val="22"/>
      </w:rPr>
      <mc:AlternateContent>
        <mc:Choice Requires="wps">
          <w:drawing>
            <wp:anchor distT="0" distB="0" distL="114300" distR="114300" simplePos="0" relativeHeight="251659264" behindDoc="0" locked="0" layoutInCell="1" allowOverlap="1" wp14:anchorId="11694FEC" wp14:editId="151465C7">
              <wp:simplePos x="0" y="0"/>
              <wp:positionH relativeFrom="column">
                <wp:posOffset>5314950</wp:posOffset>
              </wp:positionH>
              <wp:positionV relativeFrom="paragraph">
                <wp:posOffset>-35560</wp:posOffset>
              </wp:positionV>
              <wp:extent cx="803910" cy="350520"/>
              <wp:effectExtent l="0" t="0" r="1524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350520"/>
                      </a:xfrm>
                      <a:prstGeom prst="rect">
                        <a:avLst/>
                      </a:prstGeom>
                      <a:solidFill>
                        <a:sysClr val="window" lastClr="FFFFFF"/>
                      </a:solidFill>
                      <a:ln w="6350">
                        <a:solidFill>
                          <a:prstClr val="black"/>
                        </a:solidFill>
                      </a:ln>
                      <a:effectLst/>
                    </wps:spPr>
                    <wps:txbx>
                      <w:txbxContent>
                        <w:p w14:paraId="7946E19F" w14:textId="77777777" w:rsidR="004E0FCC" w:rsidRPr="004A572B" w:rsidRDefault="004E0FCC" w:rsidP="004E0FCC">
                          <w:pPr>
                            <w:spacing w:line="0" w:lineRule="atLeast"/>
                            <w:jc w:val="center"/>
                            <w:rPr>
                              <w:rFonts w:ascii="Meiryo UI" w:eastAsia="Meiryo UI" w:hAnsi="Meiryo UI" w:cs="Meiryo UI"/>
                              <w:sz w:val="24"/>
                            </w:rPr>
                          </w:pPr>
                          <w:r w:rsidRPr="004A572B">
                            <w:rPr>
                              <w:rFonts w:ascii="Meiryo UI" w:eastAsia="Meiryo UI" w:hAnsi="Meiryo UI" w:cs="Meiryo UI" w:hint="eastAsia"/>
                              <w:sz w:val="24"/>
                            </w:rPr>
                            <w:t>資料</w:t>
                          </w:r>
                          <w:r>
                            <w:rPr>
                              <w:rFonts w:ascii="Meiryo UI" w:eastAsia="Meiryo UI" w:hAnsi="Meiryo UI" w:cs="Meiryo UI" w:hint="eastAsia"/>
                              <w:sz w:val="24"/>
                            </w:rPr>
                            <w:t>6</w:t>
                          </w:r>
                        </w:p>
                        <w:p w14:paraId="2F4A90E4" w14:textId="77777777" w:rsidR="004E0FCC" w:rsidRPr="004A572B" w:rsidRDefault="004E0FCC" w:rsidP="004E0FCC">
                          <w:pPr>
                            <w:jc w:val="center"/>
                            <w:rPr>
                              <w:rFonts w:ascii="Meiryo UI" w:eastAsia="Meiryo UI" w:hAnsi="Meiryo UI" w:cs="Meiryo UI"/>
                              <w:sz w:val="24"/>
                            </w:rPr>
                          </w:pPr>
                          <w:r w:rsidRPr="004A572B">
                            <w:rPr>
                              <w:rFonts w:ascii="Meiryo UI" w:eastAsia="Meiryo UI" w:hAnsi="Meiryo UI" w:cs="Meiryo UI"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8.5pt;margin-top:-2.8pt;width:63.3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" fillcolor="window" strokeweight=".5pt">
              <v:path arrowok="t"/>
              <v:textbox>
                <w:txbxContent>
                  <w:p w14:paraId="7946E19F" w14:textId="77777777" w:rsidR="004E0FCC" w:rsidRPr="004A572B" w:rsidRDefault="004E0FCC" w:rsidP="004E0FCC">
                    <w:pPr>
                      <w:spacing w:line="0" w:lineRule="atLeast"/>
                      <w:jc w:val="center"/>
                      <w:rPr>
                        <w:rFonts w:ascii="Meiryo UI" w:eastAsia="Meiryo UI" w:hAnsi="Meiryo UI" w:cs="Meiryo UI"/>
                        <w:sz w:val="24"/>
                      </w:rPr>
                    </w:pPr>
                    <w:r w:rsidRPr="004A572B">
                      <w:rPr>
                        <w:rFonts w:ascii="Meiryo UI" w:eastAsia="Meiryo UI" w:hAnsi="Meiryo UI" w:cs="Meiryo UI" w:hint="eastAsia"/>
                        <w:sz w:val="24"/>
                      </w:rPr>
                      <w:t>資料</w:t>
                    </w:r>
                    <w:r>
                      <w:rPr>
                        <w:rFonts w:ascii="Meiryo UI" w:eastAsia="Meiryo UI" w:hAnsi="Meiryo UI" w:cs="Meiryo UI" w:hint="eastAsia"/>
                        <w:sz w:val="24"/>
                      </w:rPr>
                      <w:t>6</w:t>
                    </w:r>
                  </w:p>
                  <w:p w14:paraId="2F4A90E4" w14:textId="77777777" w:rsidR="004E0FCC" w:rsidRPr="004A572B" w:rsidRDefault="004E0FCC" w:rsidP="004E0FCC">
                    <w:pPr>
                      <w:jc w:val="center"/>
                      <w:rPr>
                        <w:rFonts w:ascii="Meiryo UI" w:eastAsia="Meiryo UI" w:hAnsi="Meiryo UI" w:cs="Meiryo UI"/>
                        <w:sz w:val="24"/>
                      </w:rPr>
                    </w:pPr>
                    <w:r w:rsidRPr="004A572B">
                      <w:rPr>
                        <w:rFonts w:ascii="Meiryo UI" w:eastAsia="Meiryo UI" w:hAnsi="Meiryo UI" w:cs="Meiryo UI" w:hint="eastAsia"/>
                        <w:sz w:val="24"/>
                      </w:rPr>
                      <w:t>２</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0FF71BC9"/>
    <w:multiLevelType w:val="hybridMultilevel"/>
    <w:tmpl w:val="44F6E9A6"/>
    <w:lvl w:ilvl="0" w:tplc="54C0E2DE">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nsid w:val="11627FBD"/>
    <w:multiLevelType w:val="hybridMultilevel"/>
    <w:tmpl w:val="9C0C1B52"/>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0D0A2B"/>
    <w:multiLevelType w:val="hybridMultilevel"/>
    <w:tmpl w:val="318C3B6E"/>
    <w:lvl w:ilvl="0" w:tplc="A45010C2">
      <w:start w:val="1"/>
      <w:numFmt w:val="bullet"/>
      <w:pStyle w:val="a0"/>
      <w:lvlText w:val=""/>
      <w:lvlJc w:val="left"/>
      <w:pPr>
        <w:tabs>
          <w:tab w:val="num" w:pos="494"/>
        </w:tabs>
        <w:ind w:left="494" w:hanging="210"/>
      </w:pPr>
      <w:rPr>
        <w:rFonts w:ascii="Symbol" w:eastAsia="Meiryo UI"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8">
    <w:nsid w:val="28A33BDF"/>
    <w:multiLevelType w:val="hybridMultilevel"/>
    <w:tmpl w:val="0318045E"/>
    <w:lvl w:ilvl="0" w:tplc="9920E142">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2BD7120F"/>
    <w:multiLevelType w:val="hybridMultilevel"/>
    <w:tmpl w:val="1C067012"/>
    <w:lvl w:ilvl="0" w:tplc="E078E260">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DC06881"/>
    <w:multiLevelType w:val="hybridMultilevel"/>
    <w:tmpl w:val="F08A7B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nsid w:val="322863A2"/>
    <w:multiLevelType w:val="hybridMultilevel"/>
    <w:tmpl w:val="F238EDB6"/>
    <w:lvl w:ilvl="0" w:tplc="07F49A7C">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3">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4">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5">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6">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8">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9">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0">
    <w:nsid w:val="5D210220"/>
    <w:multiLevelType w:val="hybridMultilevel"/>
    <w:tmpl w:val="6D80305A"/>
    <w:lvl w:ilvl="0" w:tplc="9920E1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2">
    <w:nsid w:val="6D1A4CA5"/>
    <w:multiLevelType w:val="hybridMultilevel"/>
    <w:tmpl w:val="F18AD0FE"/>
    <w:lvl w:ilvl="0" w:tplc="ABDA4506">
      <w:start w:val="1"/>
      <w:numFmt w:val="bullet"/>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3">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24">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26"/>
  </w:num>
  <w:num w:numId="2">
    <w:abstractNumId w:val="25"/>
  </w:num>
  <w:num w:numId="3">
    <w:abstractNumId w:val="0"/>
  </w:num>
  <w:num w:numId="4">
    <w:abstractNumId w:val="22"/>
  </w:num>
  <w:num w:numId="5">
    <w:abstractNumId w:val="7"/>
  </w:num>
  <w:num w:numId="6">
    <w:abstractNumId w:val="24"/>
  </w:num>
  <w:num w:numId="7">
    <w:abstractNumId w:val="26"/>
    <w:lvlOverride w:ilvl="0">
      <w:startOverride w:val="1"/>
    </w:lvlOverride>
  </w:num>
  <w:num w:numId="8">
    <w:abstractNumId w:val="19"/>
  </w:num>
  <w:num w:numId="9">
    <w:abstractNumId w:val="21"/>
  </w:num>
  <w:num w:numId="10">
    <w:abstractNumId w:val="12"/>
  </w:num>
  <w:num w:numId="11">
    <w:abstractNumId w:val="27"/>
  </w:num>
  <w:num w:numId="12">
    <w:abstractNumId w:val="14"/>
  </w:num>
  <w:num w:numId="13">
    <w:abstractNumId w:val="6"/>
  </w:num>
  <w:num w:numId="14">
    <w:abstractNumId w:val="5"/>
  </w:num>
  <w:num w:numId="15">
    <w:abstractNumId w:val="15"/>
  </w:num>
  <w:num w:numId="16">
    <w:abstractNumId w:val="17"/>
  </w:num>
  <w:num w:numId="17">
    <w:abstractNumId w:val="18"/>
  </w:num>
  <w:num w:numId="18">
    <w:abstractNumId w:val="13"/>
  </w:num>
  <w:num w:numId="19">
    <w:abstractNumId w:val="23"/>
  </w:num>
  <w:num w:numId="20">
    <w:abstractNumId w:val="9"/>
  </w:num>
  <w:num w:numId="21">
    <w:abstractNumId w:val="16"/>
  </w:num>
  <w:num w:numId="22">
    <w:abstractNumId w:val="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
  </w:num>
  <w:num w:numId="26">
    <w:abstractNumId w:val="2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num>
  <w:num w:numId="30">
    <w:abstractNumId w:val="10"/>
  </w:num>
  <w:num w:numId="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168E"/>
    <w:rsid w:val="0000220D"/>
    <w:rsid w:val="000068AE"/>
    <w:rsid w:val="000068DA"/>
    <w:rsid w:val="00007297"/>
    <w:rsid w:val="000100FE"/>
    <w:rsid w:val="000105CA"/>
    <w:rsid w:val="00014829"/>
    <w:rsid w:val="00015247"/>
    <w:rsid w:val="00015615"/>
    <w:rsid w:val="000158F4"/>
    <w:rsid w:val="0001779F"/>
    <w:rsid w:val="00020615"/>
    <w:rsid w:val="00023E33"/>
    <w:rsid w:val="000243F1"/>
    <w:rsid w:val="00024469"/>
    <w:rsid w:val="00024A51"/>
    <w:rsid w:val="00024E2E"/>
    <w:rsid w:val="00027E86"/>
    <w:rsid w:val="00030DD9"/>
    <w:rsid w:val="00035301"/>
    <w:rsid w:val="0003550C"/>
    <w:rsid w:val="00035B63"/>
    <w:rsid w:val="00036CCC"/>
    <w:rsid w:val="000372C3"/>
    <w:rsid w:val="00042B6A"/>
    <w:rsid w:val="000438E5"/>
    <w:rsid w:val="00044549"/>
    <w:rsid w:val="00047D8B"/>
    <w:rsid w:val="00050666"/>
    <w:rsid w:val="00050ABE"/>
    <w:rsid w:val="00053F57"/>
    <w:rsid w:val="000565BF"/>
    <w:rsid w:val="0005663D"/>
    <w:rsid w:val="00062C83"/>
    <w:rsid w:val="000658D1"/>
    <w:rsid w:val="00066133"/>
    <w:rsid w:val="00066BEA"/>
    <w:rsid w:val="0007027C"/>
    <w:rsid w:val="000713D9"/>
    <w:rsid w:val="0007241D"/>
    <w:rsid w:val="00072AAA"/>
    <w:rsid w:val="00072FEA"/>
    <w:rsid w:val="000735DB"/>
    <w:rsid w:val="000740C3"/>
    <w:rsid w:val="00075829"/>
    <w:rsid w:val="000773D8"/>
    <w:rsid w:val="000806D7"/>
    <w:rsid w:val="000813DD"/>
    <w:rsid w:val="000819A3"/>
    <w:rsid w:val="00085D6E"/>
    <w:rsid w:val="00086243"/>
    <w:rsid w:val="0008714C"/>
    <w:rsid w:val="000873F5"/>
    <w:rsid w:val="00090DF9"/>
    <w:rsid w:val="00094764"/>
    <w:rsid w:val="00095811"/>
    <w:rsid w:val="00096057"/>
    <w:rsid w:val="000A014B"/>
    <w:rsid w:val="000A3FF6"/>
    <w:rsid w:val="000B019E"/>
    <w:rsid w:val="000B1DCE"/>
    <w:rsid w:val="000B23D5"/>
    <w:rsid w:val="000B575A"/>
    <w:rsid w:val="000B6229"/>
    <w:rsid w:val="000B6E0A"/>
    <w:rsid w:val="000B7613"/>
    <w:rsid w:val="000B7EF0"/>
    <w:rsid w:val="000C03E0"/>
    <w:rsid w:val="000C43C2"/>
    <w:rsid w:val="000C4E0F"/>
    <w:rsid w:val="000C5BA1"/>
    <w:rsid w:val="000C6CAF"/>
    <w:rsid w:val="000D0242"/>
    <w:rsid w:val="000D0943"/>
    <w:rsid w:val="000D09F3"/>
    <w:rsid w:val="000D3F4E"/>
    <w:rsid w:val="000D43D2"/>
    <w:rsid w:val="000D4496"/>
    <w:rsid w:val="000D730E"/>
    <w:rsid w:val="000D7426"/>
    <w:rsid w:val="000E2654"/>
    <w:rsid w:val="000E3BA4"/>
    <w:rsid w:val="000E3EC2"/>
    <w:rsid w:val="000E6039"/>
    <w:rsid w:val="000F1932"/>
    <w:rsid w:val="000F2ABA"/>
    <w:rsid w:val="000F3341"/>
    <w:rsid w:val="000F3CC6"/>
    <w:rsid w:val="000F3E8B"/>
    <w:rsid w:val="000F46F0"/>
    <w:rsid w:val="000F4957"/>
    <w:rsid w:val="000F4CA4"/>
    <w:rsid w:val="000F6905"/>
    <w:rsid w:val="00104E5D"/>
    <w:rsid w:val="001055FA"/>
    <w:rsid w:val="001063D7"/>
    <w:rsid w:val="0011096A"/>
    <w:rsid w:val="0011192D"/>
    <w:rsid w:val="00112307"/>
    <w:rsid w:val="00113085"/>
    <w:rsid w:val="00114D84"/>
    <w:rsid w:val="001152B8"/>
    <w:rsid w:val="00115852"/>
    <w:rsid w:val="00120215"/>
    <w:rsid w:val="00126250"/>
    <w:rsid w:val="00130D18"/>
    <w:rsid w:val="0013222A"/>
    <w:rsid w:val="00135A64"/>
    <w:rsid w:val="00136412"/>
    <w:rsid w:val="00137567"/>
    <w:rsid w:val="0014097F"/>
    <w:rsid w:val="00143252"/>
    <w:rsid w:val="00146343"/>
    <w:rsid w:val="00150A18"/>
    <w:rsid w:val="00150C37"/>
    <w:rsid w:val="00152DF5"/>
    <w:rsid w:val="00152F53"/>
    <w:rsid w:val="00155664"/>
    <w:rsid w:val="00155988"/>
    <w:rsid w:val="00156A90"/>
    <w:rsid w:val="0016084F"/>
    <w:rsid w:val="00163DCA"/>
    <w:rsid w:val="00164D15"/>
    <w:rsid w:val="001671C3"/>
    <w:rsid w:val="00170168"/>
    <w:rsid w:val="00170B0B"/>
    <w:rsid w:val="00173A66"/>
    <w:rsid w:val="001754C9"/>
    <w:rsid w:val="00177D81"/>
    <w:rsid w:val="00180554"/>
    <w:rsid w:val="00184178"/>
    <w:rsid w:val="0018518A"/>
    <w:rsid w:val="00190109"/>
    <w:rsid w:val="001908DC"/>
    <w:rsid w:val="00191585"/>
    <w:rsid w:val="001930CE"/>
    <w:rsid w:val="00193384"/>
    <w:rsid w:val="001933E6"/>
    <w:rsid w:val="00193A30"/>
    <w:rsid w:val="00194182"/>
    <w:rsid w:val="001945EA"/>
    <w:rsid w:val="00194D0C"/>
    <w:rsid w:val="00195188"/>
    <w:rsid w:val="00196E65"/>
    <w:rsid w:val="00197C42"/>
    <w:rsid w:val="00197D70"/>
    <w:rsid w:val="001A03F1"/>
    <w:rsid w:val="001A1CD7"/>
    <w:rsid w:val="001A27AD"/>
    <w:rsid w:val="001A2B48"/>
    <w:rsid w:val="001A3640"/>
    <w:rsid w:val="001A3A08"/>
    <w:rsid w:val="001A6786"/>
    <w:rsid w:val="001A6E3B"/>
    <w:rsid w:val="001B2417"/>
    <w:rsid w:val="001B2F31"/>
    <w:rsid w:val="001B326D"/>
    <w:rsid w:val="001B376F"/>
    <w:rsid w:val="001B3CA1"/>
    <w:rsid w:val="001B465C"/>
    <w:rsid w:val="001B5219"/>
    <w:rsid w:val="001B5C3C"/>
    <w:rsid w:val="001B7506"/>
    <w:rsid w:val="001B766D"/>
    <w:rsid w:val="001B7E7E"/>
    <w:rsid w:val="001C1284"/>
    <w:rsid w:val="001C138A"/>
    <w:rsid w:val="001C1F3D"/>
    <w:rsid w:val="001C4597"/>
    <w:rsid w:val="001C4668"/>
    <w:rsid w:val="001C5A59"/>
    <w:rsid w:val="001C678D"/>
    <w:rsid w:val="001C6C3F"/>
    <w:rsid w:val="001C766B"/>
    <w:rsid w:val="001C7FF9"/>
    <w:rsid w:val="001D2630"/>
    <w:rsid w:val="001D461B"/>
    <w:rsid w:val="001E3811"/>
    <w:rsid w:val="001E411D"/>
    <w:rsid w:val="001E7A6E"/>
    <w:rsid w:val="001E7BB9"/>
    <w:rsid w:val="001F5BC0"/>
    <w:rsid w:val="001F5C7B"/>
    <w:rsid w:val="001F73B3"/>
    <w:rsid w:val="001F76C5"/>
    <w:rsid w:val="002011A6"/>
    <w:rsid w:val="00201260"/>
    <w:rsid w:val="0020288C"/>
    <w:rsid w:val="00202953"/>
    <w:rsid w:val="00203234"/>
    <w:rsid w:val="00203311"/>
    <w:rsid w:val="0020386D"/>
    <w:rsid w:val="00203B32"/>
    <w:rsid w:val="00203E4F"/>
    <w:rsid w:val="00203E63"/>
    <w:rsid w:val="00204FEB"/>
    <w:rsid w:val="002115BC"/>
    <w:rsid w:val="002147DE"/>
    <w:rsid w:val="0021495A"/>
    <w:rsid w:val="00217EE0"/>
    <w:rsid w:val="00222190"/>
    <w:rsid w:val="002225FA"/>
    <w:rsid w:val="0022432D"/>
    <w:rsid w:val="002262D1"/>
    <w:rsid w:val="002279B9"/>
    <w:rsid w:val="00227E3B"/>
    <w:rsid w:val="00232091"/>
    <w:rsid w:val="00232497"/>
    <w:rsid w:val="00233AF1"/>
    <w:rsid w:val="00234A76"/>
    <w:rsid w:val="00235F4D"/>
    <w:rsid w:val="00240EA4"/>
    <w:rsid w:val="00241A29"/>
    <w:rsid w:val="00242DA8"/>
    <w:rsid w:val="0024571E"/>
    <w:rsid w:val="00252581"/>
    <w:rsid w:val="0025296B"/>
    <w:rsid w:val="00254CC7"/>
    <w:rsid w:val="00254DC0"/>
    <w:rsid w:val="002551D8"/>
    <w:rsid w:val="002564B4"/>
    <w:rsid w:val="00256953"/>
    <w:rsid w:val="00256E70"/>
    <w:rsid w:val="0026028F"/>
    <w:rsid w:val="0026212F"/>
    <w:rsid w:val="0026301F"/>
    <w:rsid w:val="00264F11"/>
    <w:rsid w:val="0026506B"/>
    <w:rsid w:val="002654A9"/>
    <w:rsid w:val="00266D36"/>
    <w:rsid w:val="00271F8C"/>
    <w:rsid w:val="002734AC"/>
    <w:rsid w:val="00275369"/>
    <w:rsid w:val="0027644F"/>
    <w:rsid w:val="00277FE6"/>
    <w:rsid w:val="0028045C"/>
    <w:rsid w:val="00281600"/>
    <w:rsid w:val="00283617"/>
    <w:rsid w:val="00283FAF"/>
    <w:rsid w:val="00286A14"/>
    <w:rsid w:val="00286CB2"/>
    <w:rsid w:val="00287233"/>
    <w:rsid w:val="00287435"/>
    <w:rsid w:val="00291DFB"/>
    <w:rsid w:val="00292F37"/>
    <w:rsid w:val="00296737"/>
    <w:rsid w:val="002A01B2"/>
    <w:rsid w:val="002A2AC8"/>
    <w:rsid w:val="002A340A"/>
    <w:rsid w:val="002A4590"/>
    <w:rsid w:val="002A45D9"/>
    <w:rsid w:val="002A47EC"/>
    <w:rsid w:val="002A5ED9"/>
    <w:rsid w:val="002A6FE2"/>
    <w:rsid w:val="002B0A79"/>
    <w:rsid w:val="002B2439"/>
    <w:rsid w:val="002B258E"/>
    <w:rsid w:val="002B3D97"/>
    <w:rsid w:val="002B4C86"/>
    <w:rsid w:val="002B6143"/>
    <w:rsid w:val="002B6A6A"/>
    <w:rsid w:val="002B7351"/>
    <w:rsid w:val="002C0087"/>
    <w:rsid w:val="002C09BB"/>
    <w:rsid w:val="002C0A0F"/>
    <w:rsid w:val="002C2579"/>
    <w:rsid w:val="002C3ED0"/>
    <w:rsid w:val="002C4B02"/>
    <w:rsid w:val="002C6760"/>
    <w:rsid w:val="002D16B0"/>
    <w:rsid w:val="002D7071"/>
    <w:rsid w:val="002D7341"/>
    <w:rsid w:val="002E04A5"/>
    <w:rsid w:val="002E0713"/>
    <w:rsid w:val="002E1AF5"/>
    <w:rsid w:val="002E32E9"/>
    <w:rsid w:val="002F21FE"/>
    <w:rsid w:val="002F2213"/>
    <w:rsid w:val="002F5080"/>
    <w:rsid w:val="002F6633"/>
    <w:rsid w:val="00301AAE"/>
    <w:rsid w:val="00302B75"/>
    <w:rsid w:val="00303255"/>
    <w:rsid w:val="003043FD"/>
    <w:rsid w:val="003044DE"/>
    <w:rsid w:val="003054EA"/>
    <w:rsid w:val="00306216"/>
    <w:rsid w:val="00306683"/>
    <w:rsid w:val="0030799B"/>
    <w:rsid w:val="00307E11"/>
    <w:rsid w:val="00307FA5"/>
    <w:rsid w:val="00315557"/>
    <w:rsid w:val="00315FB7"/>
    <w:rsid w:val="003169C2"/>
    <w:rsid w:val="003170C8"/>
    <w:rsid w:val="003174B2"/>
    <w:rsid w:val="00317644"/>
    <w:rsid w:val="00321D7F"/>
    <w:rsid w:val="0032453D"/>
    <w:rsid w:val="00324FC5"/>
    <w:rsid w:val="003261D4"/>
    <w:rsid w:val="003262D8"/>
    <w:rsid w:val="00327866"/>
    <w:rsid w:val="00330F3C"/>
    <w:rsid w:val="00331232"/>
    <w:rsid w:val="003339D4"/>
    <w:rsid w:val="003349C0"/>
    <w:rsid w:val="00334FCF"/>
    <w:rsid w:val="00336450"/>
    <w:rsid w:val="003377CC"/>
    <w:rsid w:val="00337874"/>
    <w:rsid w:val="00337936"/>
    <w:rsid w:val="00343426"/>
    <w:rsid w:val="003441CF"/>
    <w:rsid w:val="00345796"/>
    <w:rsid w:val="00346315"/>
    <w:rsid w:val="00346928"/>
    <w:rsid w:val="003475BC"/>
    <w:rsid w:val="00352516"/>
    <w:rsid w:val="00352B47"/>
    <w:rsid w:val="00354462"/>
    <w:rsid w:val="003557EB"/>
    <w:rsid w:val="00355FF2"/>
    <w:rsid w:val="00356C6E"/>
    <w:rsid w:val="00357BB8"/>
    <w:rsid w:val="00360283"/>
    <w:rsid w:val="00361586"/>
    <w:rsid w:val="00362FB8"/>
    <w:rsid w:val="00367E41"/>
    <w:rsid w:val="0037006A"/>
    <w:rsid w:val="00370E1F"/>
    <w:rsid w:val="00372610"/>
    <w:rsid w:val="0037298D"/>
    <w:rsid w:val="0037489E"/>
    <w:rsid w:val="00380A3E"/>
    <w:rsid w:val="00380E5F"/>
    <w:rsid w:val="00381500"/>
    <w:rsid w:val="003826C4"/>
    <w:rsid w:val="00382AB8"/>
    <w:rsid w:val="003848C1"/>
    <w:rsid w:val="00384F0F"/>
    <w:rsid w:val="003858D0"/>
    <w:rsid w:val="00393207"/>
    <w:rsid w:val="00396603"/>
    <w:rsid w:val="003A3515"/>
    <w:rsid w:val="003A394B"/>
    <w:rsid w:val="003A3C84"/>
    <w:rsid w:val="003A51D4"/>
    <w:rsid w:val="003A533E"/>
    <w:rsid w:val="003A7A6C"/>
    <w:rsid w:val="003B0CB2"/>
    <w:rsid w:val="003B0F71"/>
    <w:rsid w:val="003B2ACC"/>
    <w:rsid w:val="003B34C9"/>
    <w:rsid w:val="003B39A3"/>
    <w:rsid w:val="003B3CE0"/>
    <w:rsid w:val="003B5877"/>
    <w:rsid w:val="003C318C"/>
    <w:rsid w:val="003C3CDE"/>
    <w:rsid w:val="003C3EF7"/>
    <w:rsid w:val="003C48EA"/>
    <w:rsid w:val="003C57C6"/>
    <w:rsid w:val="003C5868"/>
    <w:rsid w:val="003C5CE4"/>
    <w:rsid w:val="003D0A98"/>
    <w:rsid w:val="003D228E"/>
    <w:rsid w:val="003D2A03"/>
    <w:rsid w:val="003D376E"/>
    <w:rsid w:val="003D477B"/>
    <w:rsid w:val="003D5A0A"/>
    <w:rsid w:val="003D5A59"/>
    <w:rsid w:val="003E0922"/>
    <w:rsid w:val="003E09C6"/>
    <w:rsid w:val="003E1EC9"/>
    <w:rsid w:val="003E2864"/>
    <w:rsid w:val="003E4CA1"/>
    <w:rsid w:val="003E52C2"/>
    <w:rsid w:val="003E62DD"/>
    <w:rsid w:val="003E662C"/>
    <w:rsid w:val="003E793C"/>
    <w:rsid w:val="003F06F4"/>
    <w:rsid w:val="003F0731"/>
    <w:rsid w:val="003F0904"/>
    <w:rsid w:val="003F0B75"/>
    <w:rsid w:val="003F18C5"/>
    <w:rsid w:val="003F1DEB"/>
    <w:rsid w:val="003F1F28"/>
    <w:rsid w:val="003F238B"/>
    <w:rsid w:val="003F2A6D"/>
    <w:rsid w:val="003F3E38"/>
    <w:rsid w:val="003F4D93"/>
    <w:rsid w:val="003F57B2"/>
    <w:rsid w:val="003F5E40"/>
    <w:rsid w:val="003F78EA"/>
    <w:rsid w:val="004026F9"/>
    <w:rsid w:val="00403DA9"/>
    <w:rsid w:val="00403E74"/>
    <w:rsid w:val="00404EF5"/>
    <w:rsid w:val="00405339"/>
    <w:rsid w:val="0040792F"/>
    <w:rsid w:val="00411414"/>
    <w:rsid w:val="00413362"/>
    <w:rsid w:val="004141DF"/>
    <w:rsid w:val="00424ACA"/>
    <w:rsid w:val="00425237"/>
    <w:rsid w:val="00427286"/>
    <w:rsid w:val="00427AD2"/>
    <w:rsid w:val="00430E68"/>
    <w:rsid w:val="004316EB"/>
    <w:rsid w:val="00432237"/>
    <w:rsid w:val="004332AC"/>
    <w:rsid w:val="00433490"/>
    <w:rsid w:val="00433757"/>
    <w:rsid w:val="00433C5C"/>
    <w:rsid w:val="00436A0E"/>
    <w:rsid w:val="004370E9"/>
    <w:rsid w:val="004373D7"/>
    <w:rsid w:val="004374AA"/>
    <w:rsid w:val="00440665"/>
    <w:rsid w:val="00441172"/>
    <w:rsid w:val="00443039"/>
    <w:rsid w:val="004445B9"/>
    <w:rsid w:val="00444711"/>
    <w:rsid w:val="004452BB"/>
    <w:rsid w:val="00446AB2"/>
    <w:rsid w:val="00446EF1"/>
    <w:rsid w:val="00451B73"/>
    <w:rsid w:val="00451CBF"/>
    <w:rsid w:val="004540B1"/>
    <w:rsid w:val="004578C4"/>
    <w:rsid w:val="004605CB"/>
    <w:rsid w:val="004611DE"/>
    <w:rsid w:val="00461F22"/>
    <w:rsid w:val="00465A74"/>
    <w:rsid w:val="00466438"/>
    <w:rsid w:val="00470659"/>
    <w:rsid w:val="00470AC9"/>
    <w:rsid w:val="00475518"/>
    <w:rsid w:val="0048185B"/>
    <w:rsid w:val="00483AEC"/>
    <w:rsid w:val="004900D8"/>
    <w:rsid w:val="004937A1"/>
    <w:rsid w:val="004937CC"/>
    <w:rsid w:val="00493CBB"/>
    <w:rsid w:val="0049461B"/>
    <w:rsid w:val="004973D6"/>
    <w:rsid w:val="00497D89"/>
    <w:rsid w:val="004A0261"/>
    <w:rsid w:val="004A0945"/>
    <w:rsid w:val="004A1EB0"/>
    <w:rsid w:val="004A21FC"/>
    <w:rsid w:val="004A35BE"/>
    <w:rsid w:val="004B11D0"/>
    <w:rsid w:val="004B2174"/>
    <w:rsid w:val="004B417D"/>
    <w:rsid w:val="004B4F80"/>
    <w:rsid w:val="004B65BB"/>
    <w:rsid w:val="004B74E9"/>
    <w:rsid w:val="004B76C8"/>
    <w:rsid w:val="004B7EBC"/>
    <w:rsid w:val="004C0A09"/>
    <w:rsid w:val="004C0EFA"/>
    <w:rsid w:val="004C33C2"/>
    <w:rsid w:val="004C77BA"/>
    <w:rsid w:val="004C7861"/>
    <w:rsid w:val="004D08CC"/>
    <w:rsid w:val="004D1A13"/>
    <w:rsid w:val="004D1FCE"/>
    <w:rsid w:val="004D24AE"/>
    <w:rsid w:val="004D30A5"/>
    <w:rsid w:val="004D4CA4"/>
    <w:rsid w:val="004D5EF3"/>
    <w:rsid w:val="004D6901"/>
    <w:rsid w:val="004E0FCC"/>
    <w:rsid w:val="004E40F4"/>
    <w:rsid w:val="004E51A3"/>
    <w:rsid w:val="004E6632"/>
    <w:rsid w:val="004E6F27"/>
    <w:rsid w:val="004F5C64"/>
    <w:rsid w:val="004F5D14"/>
    <w:rsid w:val="004F6F23"/>
    <w:rsid w:val="00500E23"/>
    <w:rsid w:val="0050258F"/>
    <w:rsid w:val="0050259B"/>
    <w:rsid w:val="0050266D"/>
    <w:rsid w:val="005027AE"/>
    <w:rsid w:val="00502CF2"/>
    <w:rsid w:val="005053A6"/>
    <w:rsid w:val="00505473"/>
    <w:rsid w:val="00506F8C"/>
    <w:rsid w:val="00507555"/>
    <w:rsid w:val="005123AF"/>
    <w:rsid w:val="00512A04"/>
    <w:rsid w:val="00514492"/>
    <w:rsid w:val="00516B1A"/>
    <w:rsid w:val="005176DF"/>
    <w:rsid w:val="005204C1"/>
    <w:rsid w:val="00520E85"/>
    <w:rsid w:val="005210EB"/>
    <w:rsid w:val="00521B7C"/>
    <w:rsid w:val="00522E18"/>
    <w:rsid w:val="00523A6A"/>
    <w:rsid w:val="00523A75"/>
    <w:rsid w:val="00524444"/>
    <w:rsid w:val="0052714E"/>
    <w:rsid w:val="00531CA0"/>
    <w:rsid w:val="005358C4"/>
    <w:rsid w:val="00535F14"/>
    <w:rsid w:val="00536590"/>
    <w:rsid w:val="005417F3"/>
    <w:rsid w:val="00542D67"/>
    <w:rsid w:val="0054333A"/>
    <w:rsid w:val="00543D4C"/>
    <w:rsid w:val="00545700"/>
    <w:rsid w:val="00553C45"/>
    <w:rsid w:val="00553F91"/>
    <w:rsid w:val="0055488F"/>
    <w:rsid w:val="005556CC"/>
    <w:rsid w:val="00555865"/>
    <w:rsid w:val="00556FAD"/>
    <w:rsid w:val="005603ED"/>
    <w:rsid w:val="00560CF6"/>
    <w:rsid w:val="00562D79"/>
    <w:rsid w:val="00564CCC"/>
    <w:rsid w:val="00565E3B"/>
    <w:rsid w:val="0056682E"/>
    <w:rsid w:val="00572071"/>
    <w:rsid w:val="00572718"/>
    <w:rsid w:val="00573A1D"/>
    <w:rsid w:val="00575373"/>
    <w:rsid w:val="00575895"/>
    <w:rsid w:val="0057703E"/>
    <w:rsid w:val="00577CCA"/>
    <w:rsid w:val="00577EC3"/>
    <w:rsid w:val="005820AC"/>
    <w:rsid w:val="00585A39"/>
    <w:rsid w:val="0058727A"/>
    <w:rsid w:val="00590660"/>
    <w:rsid w:val="00593E36"/>
    <w:rsid w:val="005954CD"/>
    <w:rsid w:val="00596D1E"/>
    <w:rsid w:val="005A0BCF"/>
    <w:rsid w:val="005A0C34"/>
    <w:rsid w:val="005A561F"/>
    <w:rsid w:val="005A6CA8"/>
    <w:rsid w:val="005A755B"/>
    <w:rsid w:val="005B12E5"/>
    <w:rsid w:val="005B16FA"/>
    <w:rsid w:val="005B1E13"/>
    <w:rsid w:val="005B463B"/>
    <w:rsid w:val="005B5258"/>
    <w:rsid w:val="005B5A77"/>
    <w:rsid w:val="005C0AA0"/>
    <w:rsid w:val="005C30CF"/>
    <w:rsid w:val="005C7EE9"/>
    <w:rsid w:val="005D1816"/>
    <w:rsid w:val="005D2353"/>
    <w:rsid w:val="005D2B25"/>
    <w:rsid w:val="005D4873"/>
    <w:rsid w:val="005D4E3B"/>
    <w:rsid w:val="005D5D1D"/>
    <w:rsid w:val="005D7861"/>
    <w:rsid w:val="005E0A86"/>
    <w:rsid w:val="005E0C8A"/>
    <w:rsid w:val="005E1E61"/>
    <w:rsid w:val="005E2055"/>
    <w:rsid w:val="005E32ED"/>
    <w:rsid w:val="005E4805"/>
    <w:rsid w:val="005E53E4"/>
    <w:rsid w:val="005E6663"/>
    <w:rsid w:val="005E7475"/>
    <w:rsid w:val="005E770B"/>
    <w:rsid w:val="005F48D6"/>
    <w:rsid w:val="005F5065"/>
    <w:rsid w:val="005F5657"/>
    <w:rsid w:val="005F6A83"/>
    <w:rsid w:val="005F75B9"/>
    <w:rsid w:val="005F7FFD"/>
    <w:rsid w:val="006000F8"/>
    <w:rsid w:val="006003A5"/>
    <w:rsid w:val="0060074A"/>
    <w:rsid w:val="006011BC"/>
    <w:rsid w:val="006013E7"/>
    <w:rsid w:val="00601D4E"/>
    <w:rsid w:val="00606337"/>
    <w:rsid w:val="00606479"/>
    <w:rsid w:val="00606BE4"/>
    <w:rsid w:val="0061398A"/>
    <w:rsid w:val="00614428"/>
    <w:rsid w:val="00614BEB"/>
    <w:rsid w:val="00616C9A"/>
    <w:rsid w:val="006176EC"/>
    <w:rsid w:val="00617720"/>
    <w:rsid w:val="00617A78"/>
    <w:rsid w:val="00620177"/>
    <w:rsid w:val="006219D4"/>
    <w:rsid w:val="006220BE"/>
    <w:rsid w:val="00622B0B"/>
    <w:rsid w:val="00625007"/>
    <w:rsid w:val="0062576F"/>
    <w:rsid w:val="00625F00"/>
    <w:rsid w:val="006264F3"/>
    <w:rsid w:val="006277D4"/>
    <w:rsid w:val="00631648"/>
    <w:rsid w:val="00631DA5"/>
    <w:rsid w:val="006323C6"/>
    <w:rsid w:val="006351AA"/>
    <w:rsid w:val="00635A00"/>
    <w:rsid w:val="0063724E"/>
    <w:rsid w:val="0064052C"/>
    <w:rsid w:val="0064090E"/>
    <w:rsid w:val="00641D4C"/>
    <w:rsid w:val="00643B2C"/>
    <w:rsid w:val="00643F2A"/>
    <w:rsid w:val="0064401C"/>
    <w:rsid w:val="006458E7"/>
    <w:rsid w:val="00646568"/>
    <w:rsid w:val="00651EC3"/>
    <w:rsid w:val="006543A0"/>
    <w:rsid w:val="006546B1"/>
    <w:rsid w:val="0065470E"/>
    <w:rsid w:val="006574D0"/>
    <w:rsid w:val="00661421"/>
    <w:rsid w:val="00661CB0"/>
    <w:rsid w:val="006641D1"/>
    <w:rsid w:val="0066490E"/>
    <w:rsid w:val="00665404"/>
    <w:rsid w:val="0066790F"/>
    <w:rsid w:val="006717EC"/>
    <w:rsid w:val="00672ADF"/>
    <w:rsid w:val="00675544"/>
    <w:rsid w:val="00675F8A"/>
    <w:rsid w:val="00676EAB"/>
    <w:rsid w:val="006802AA"/>
    <w:rsid w:val="00680465"/>
    <w:rsid w:val="006804AF"/>
    <w:rsid w:val="006813A3"/>
    <w:rsid w:val="00684CD8"/>
    <w:rsid w:val="006864EC"/>
    <w:rsid w:val="006872B8"/>
    <w:rsid w:val="00690A30"/>
    <w:rsid w:val="006912CA"/>
    <w:rsid w:val="006920C8"/>
    <w:rsid w:val="006944BA"/>
    <w:rsid w:val="00694F68"/>
    <w:rsid w:val="0069536B"/>
    <w:rsid w:val="006964BB"/>
    <w:rsid w:val="006A1C17"/>
    <w:rsid w:val="006A1FE7"/>
    <w:rsid w:val="006A20BE"/>
    <w:rsid w:val="006A2D92"/>
    <w:rsid w:val="006A60FF"/>
    <w:rsid w:val="006B10CE"/>
    <w:rsid w:val="006B1914"/>
    <w:rsid w:val="006B2EE2"/>
    <w:rsid w:val="006B36B3"/>
    <w:rsid w:val="006B5B53"/>
    <w:rsid w:val="006B6B03"/>
    <w:rsid w:val="006B7921"/>
    <w:rsid w:val="006C052D"/>
    <w:rsid w:val="006C125E"/>
    <w:rsid w:val="006C3D17"/>
    <w:rsid w:val="006C4839"/>
    <w:rsid w:val="006C4C76"/>
    <w:rsid w:val="006C50DE"/>
    <w:rsid w:val="006C5C1A"/>
    <w:rsid w:val="006C7166"/>
    <w:rsid w:val="006D0236"/>
    <w:rsid w:val="006D0380"/>
    <w:rsid w:val="006D06EB"/>
    <w:rsid w:val="006D1E72"/>
    <w:rsid w:val="006D27EC"/>
    <w:rsid w:val="006D352F"/>
    <w:rsid w:val="006D4B47"/>
    <w:rsid w:val="006D6BEF"/>
    <w:rsid w:val="006E1533"/>
    <w:rsid w:val="006E29F0"/>
    <w:rsid w:val="006E30E5"/>
    <w:rsid w:val="006E4B4C"/>
    <w:rsid w:val="006E5BFC"/>
    <w:rsid w:val="006F07C8"/>
    <w:rsid w:val="006F1BEA"/>
    <w:rsid w:val="006F3364"/>
    <w:rsid w:val="006F3F20"/>
    <w:rsid w:val="006F4504"/>
    <w:rsid w:val="006F5043"/>
    <w:rsid w:val="006F597B"/>
    <w:rsid w:val="006F6294"/>
    <w:rsid w:val="007022E9"/>
    <w:rsid w:val="00702A69"/>
    <w:rsid w:val="00703443"/>
    <w:rsid w:val="0070438F"/>
    <w:rsid w:val="0071174B"/>
    <w:rsid w:val="007140DC"/>
    <w:rsid w:val="00714292"/>
    <w:rsid w:val="007173F6"/>
    <w:rsid w:val="0072067E"/>
    <w:rsid w:val="00723B1A"/>
    <w:rsid w:val="0072668B"/>
    <w:rsid w:val="00727C91"/>
    <w:rsid w:val="00727F80"/>
    <w:rsid w:val="007301E0"/>
    <w:rsid w:val="00730E41"/>
    <w:rsid w:val="0073159D"/>
    <w:rsid w:val="007323BD"/>
    <w:rsid w:val="00735FA9"/>
    <w:rsid w:val="0073782E"/>
    <w:rsid w:val="007431EA"/>
    <w:rsid w:val="00743F12"/>
    <w:rsid w:val="00745D83"/>
    <w:rsid w:val="00746045"/>
    <w:rsid w:val="007462B8"/>
    <w:rsid w:val="0075365B"/>
    <w:rsid w:val="00755531"/>
    <w:rsid w:val="007569D6"/>
    <w:rsid w:val="00756DBC"/>
    <w:rsid w:val="007613EB"/>
    <w:rsid w:val="00761431"/>
    <w:rsid w:val="007623F8"/>
    <w:rsid w:val="00763AB3"/>
    <w:rsid w:val="00764805"/>
    <w:rsid w:val="0077269F"/>
    <w:rsid w:val="00773CBC"/>
    <w:rsid w:val="007747B5"/>
    <w:rsid w:val="007750CC"/>
    <w:rsid w:val="007760B0"/>
    <w:rsid w:val="00777550"/>
    <w:rsid w:val="00777CBF"/>
    <w:rsid w:val="007806B9"/>
    <w:rsid w:val="007809E1"/>
    <w:rsid w:val="00780D80"/>
    <w:rsid w:val="00780ED3"/>
    <w:rsid w:val="00784A63"/>
    <w:rsid w:val="00785D87"/>
    <w:rsid w:val="00785EF3"/>
    <w:rsid w:val="00787567"/>
    <w:rsid w:val="00790E6F"/>
    <w:rsid w:val="00791C2C"/>
    <w:rsid w:val="00795017"/>
    <w:rsid w:val="0079538F"/>
    <w:rsid w:val="007955D9"/>
    <w:rsid w:val="007959A2"/>
    <w:rsid w:val="00797B31"/>
    <w:rsid w:val="00797B67"/>
    <w:rsid w:val="007A072F"/>
    <w:rsid w:val="007A116C"/>
    <w:rsid w:val="007A3105"/>
    <w:rsid w:val="007A4A8D"/>
    <w:rsid w:val="007A4F85"/>
    <w:rsid w:val="007A6FAC"/>
    <w:rsid w:val="007A7A1A"/>
    <w:rsid w:val="007B0D1E"/>
    <w:rsid w:val="007B1716"/>
    <w:rsid w:val="007B379B"/>
    <w:rsid w:val="007B695F"/>
    <w:rsid w:val="007B6C7E"/>
    <w:rsid w:val="007C01C0"/>
    <w:rsid w:val="007C03D3"/>
    <w:rsid w:val="007C2337"/>
    <w:rsid w:val="007C2DD7"/>
    <w:rsid w:val="007C36FD"/>
    <w:rsid w:val="007C5F18"/>
    <w:rsid w:val="007D071B"/>
    <w:rsid w:val="007D112E"/>
    <w:rsid w:val="007D1B9F"/>
    <w:rsid w:val="007D3763"/>
    <w:rsid w:val="007D3FAE"/>
    <w:rsid w:val="007D4903"/>
    <w:rsid w:val="007D58E0"/>
    <w:rsid w:val="007D70B5"/>
    <w:rsid w:val="007E05BD"/>
    <w:rsid w:val="007E0A00"/>
    <w:rsid w:val="007E3899"/>
    <w:rsid w:val="007E49AE"/>
    <w:rsid w:val="007E5FA1"/>
    <w:rsid w:val="007E6A92"/>
    <w:rsid w:val="007E74D3"/>
    <w:rsid w:val="007F03D7"/>
    <w:rsid w:val="007F242E"/>
    <w:rsid w:val="007F2BEE"/>
    <w:rsid w:val="007F5749"/>
    <w:rsid w:val="007F60A0"/>
    <w:rsid w:val="00802278"/>
    <w:rsid w:val="00803BB6"/>
    <w:rsid w:val="00804683"/>
    <w:rsid w:val="00804BA1"/>
    <w:rsid w:val="00805813"/>
    <w:rsid w:val="008058CA"/>
    <w:rsid w:val="0080763D"/>
    <w:rsid w:val="0081059D"/>
    <w:rsid w:val="008119C0"/>
    <w:rsid w:val="00811F0E"/>
    <w:rsid w:val="00815A2F"/>
    <w:rsid w:val="00820101"/>
    <w:rsid w:val="00820495"/>
    <w:rsid w:val="008214DD"/>
    <w:rsid w:val="008221AA"/>
    <w:rsid w:val="00825A82"/>
    <w:rsid w:val="00826BFD"/>
    <w:rsid w:val="008273F8"/>
    <w:rsid w:val="008275DC"/>
    <w:rsid w:val="00830141"/>
    <w:rsid w:val="00830405"/>
    <w:rsid w:val="0083104D"/>
    <w:rsid w:val="008345F4"/>
    <w:rsid w:val="00834D3B"/>
    <w:rsid w:val="00835330"/>
    <w:rsid w:val="00836547"/>
    <w:rsid w:val="00837E3C"/>
    <w:rsid w:val="008418C0"/>
    <w:rsid w:val="008418D9"/>
    <w:rsid w:val="00841D76"/>
    <w:rsid w:val="00844923"/>
    <w:rsid w:val="0084715F"/>
    <w:rsid w:val="00847544"/>
    <w:rsid w:val="00850509"/>
    <w:rsid w:val="00852178"/>
    <w:rsid w:val="0085249A"/>
    <w:rsid w:val="00852735"/>
    <w:rsid w:val="00853376"/>
    <w:rsid w:val="008541A6"/>
    <w:rsid w:val="0085437D"/>
    <w:rsid w:val="0085611A"/>
    <w:rsid w:val="00863B64"/>
    <w:rsid w:val="00865787"/>
    <w:rsid w:val="0086629E"/>
    <w:rsid w:val="008664CA"/>
    <w:rsid w:val="008664F1"/>
    <w:rsid w:val="00866FE4"/>
    <w:rsid w:val="00871F88"/>
    <w:rsid w:val="008762B4"/>
    <w:rsid w:val="00876B1D"/>
    <w:rsid w:val="00876E6C"/>
    <w:rsid w:val="00877451"/>
    <w:rsid w:val="008800C0"/>
    <w:rsid w:val="0088236F"/>
    <w:rsid w:val="00882447"/>
    <w:rsid w:val="008827F3"/>
    <w:rsid w:val="008835B5"/>
    <w:rsid w:val="008846DD"/>
    <w:rsid w:val="00884BF3"/>
    <w:rsid w:val="00885B41"/>
    <w:rsid w:val="00890A1B"/>
    <w:rsid w:val="008915FD"/>
    <w:rsid w:val="008917ED"/>
    <w:rsid w:val="00893720"/>
    <w:rsid w:val="00896A8F"/>
    <w:rsid w:val="00896EF8"/>
    <w:rsid w:val="008A03DB"/>
    <w:rsid w:val="008A0FF5"/>
    <w:rsid w:val="008A1AB8"/>
    <w:rsid w:val="008A1CD2"/>
    <w:rsid w:val="008A304F"/>
    <w:rsid w:val="008A423C"/>
    <w:rsid w:val="008A4437"/>
    <w:rsid w:val="008A4A18"/>
    <w:rsid w:val="008A4DC3"/>
    <w:rsid w:val="008A61B2"/>
    <w:rsid w:val="008A7EFA"/>
    <w:rsid w:val="008B011E"/>
    <w:rsid w:val="008B02FC"/>
    <w:rsid w:val="008B3465"/>
    <w:rsid w:val="008B5197"/>
    <w:rsid w:val="008B5B9D"/>
    <w:rsid w:val="008B76A7"/>
    <w:rsid w:val="008C30D3"/>
    <w:rsid w:val="008C3116"/>
    <w:rsid w:val="008C3166"/>
    <w:rsid w:val="008C4515"/>
    <w:rsid w:val="008C559C"/>
    <w:rsid w:val="008C6089"/>
    <w:rsid w:val="008C656A"/>
    <w:rsid w:val="008C69FD"/>
    <w:rsid w:val="008D4290"/>
    <w:rsid w:val="008D5E67"/>
    <w:rsid w:val="008D607C"/>
    <w:rsid w:val="008D7309"/>
    <w:rsid w:val="008E158B"/>
    <w:rsid w:val="008E200F"/>
    <w:rsid w:val="008E52F0"/>
    <w:rsid w:val="008E531E"/>
    <w:rsid w:val="008E688E"/>
    <w:rsid w:val="008E744C"/>
    <w:rsid w:val="008E76DF"/>
    <w:rsid w:val="008E7D84"/>
    <w:rsid w:val="008F15EA"/>
    <w:rsid w:val="008F42EF"/>
    <w:rsid w:val="008F456E"/>
    <w:rsid w:val="008F5131"/>
    <w:rsid w:val="008F685B"/>
    <w:rsid w:val="0090062A"/>
    <w:rsid w:val="0090251D"/>
    <w:rsid w:val="00902A62"/>
    <w:rsid w:val="00903E68"/>
    <w:rsid w:val="00905C50"/>
    <w:rsid w:val="0090669A"/>
    <w:rsid w:val="00906D99"/>
    <w:rsid w:val="00911676"/>
    <w:rsid w:val="0091265E"/>
    <w:rsid w:val="00912707"/>
    <w:rsid w:val="00915DDB"/>
    <w:rsid w:val="00920D9A"/>
    <w:rsid w:val="00920EB8"/>
    <w:rsid w:val="00922081"/>
    <w:rsid w:val="00923D2D"/>
    <w:rsid w:val="00924458"/>
    <w:rsid w:val="00925DD8"/>
    <w:rsid w:val="00925E7D"/>
    <w:rsid w:val="009261F9"/>
    <w:rsid w:val="009262FD"/>
    <w:rsid w:val="00927647"/>
    <w:rsid w:val="00930052"/>
    <w:rsid w:val="00930864"/>
    <w:rsid w:val="00930CDA"/>
    <w:rsid w:val="00931E9D"/>
    <w:rsid w:val="0093539D"/>
    <w:rsid w:val="009378FC"/>
    <w:rsid w:val="00940432"/>
    <w:rsid w:val="00940D53"/>
    <w:rsid w:val="00941F57"/>
    <w:rsid w:val="009422F1"/>
    <w:rsid w:val="009432F6"/>
    <w:rsid w:val="009444AA"/>
    <w:rsid w:val="0094532E"/>
    <w:rsid w:val="0094566F"/>
    <w:rsid w:val="00945F74"/>
    <w:rsid w:val="00946534"/>
    <w:rsid w:val="009474E7"/>
    <w:rsid w:val="00950389"/>
    <w:rsid w:val="00952A5F"/>
    <w:rsid w:val="0095469A"/>
    <w:rsid w:val="00955213"/>
    <w:rsid w:val="00955714"/>
    <w:rsid w:val="00956AA7"/>
    <w:rsid w:val="00957A8E"/>
    <w:rsid w:val="00961427"/>
    <w:rsid w:val="00965656"/>
    <w:rsid w:val="00965AC8"/>
    <w:rsid w:val="0096706F"/>
    <w:rsid w:val="00970E84"/>
    <w:rsid w:val="00971149"/>
    <w:rsid w:val="0097173F"/>
    <w:rsid w:val="00971DBD"/>
    <w:rsid w:val="00972F78"/>
    <w:rsid w:val="009751AB"/>
    <w:rsid w:val="0097660F"/>
    <w:rsid w:val="00976A09"/>
    <w:rsid w:val="0097730B"/>
    <w:rsid w:val="0097747B"/>
    <w:rsid w:val="00977E6A"/>
    <w:rsid w:val="0098014B"/>
    <w:rsid w:val="00981567"/>
    <w:rsid w:val="00981DFA"/>
    <w:rsid w:val="00982E04"/>
    <w:rsid w:val="00983C68"/>
    <w:rsid w:val="0098415C"/>
    <w:rsid w:val="00984E16"/>
    <w:rsid w:val="009850A7"/>
    <w:rsid w:val="00985183"/>
    <w:rsid w:val="009852E5"/>
    <w:rsid w:val="0098701A"/>
    <w:rsid w:val="00987FA5"/>
    <w:rsid w:val="00991838"/>
    <w:rsid w:val="009937AC"/>
    <w:rsid w:val="00996114"/>
    <w:rsid w:val="009966D4"/>
    <w:rsid w:val="00997870"/>
    <w:rsid w:val="009A00A4"/>
    <w:rsid w:val="009A1370"/>
    <w:rsid w:val="009A3960"/>
    <w:rsid w:val="009A50B7"/>
    <w:rsid w:val="009A5438"/>
    <w:rsid w:val="009A6640"/>
    <w:rsid w:val="009B05AF"/>
    <w:rsid w:val="009B357F"/>
    <w:rsid w:val="009B36DB"/>
    <w:rsid w:val="009B46A9"/>
    <w:rsid w:val="009B4CEC"/>
    <w:rsid w:val="009B4FED"/>
    <w:rsid w:val="009B79D4"/>
    <w:rsid w:val="009C0D03"/>
    <w:rsid w:val="009C0DD2"/>
    <w:rsid w:val="009C0EF9"/>
    <w:rsid w:val="009C2003"/>
    <w:rsid w:val="009C28A4"/>
    <w:rsid w:val="009C580D"/>
    <w:rsid w:val="009C6251"/>
    <w:rsid w:val="009C696D"/>
    <w:rsid w:val="009C76C1"/>
    <w:rsid w:val="009D0FE7"/>
    <w:rsid w:val="009D36F9"/>
    <w:rsid w:val="009D4565"/>
    <w:rsid w:val="009D468A"/>
    <w:rsid w:val="009D6BC6"/>
    <w:rsid w:val="009D6C8A"/>
    <w:rsid w:val="009D77A2"/>
    <w:rsid w:val="009E05DB"/>
    <w:rsid w:val="009E6F7C"/>
    <w:rsid w:val="009E7635"/>
    <w:rsid w:val="00A00A18"/>
    <w:rsid w:val="00A0197D"/>
    <w:rsid w:val="00A01FEE"/>
    <w:rsid w:val="00A0289A"/>
    <w:rsid w:val="00A02A94"/>
    <w:rsid w:val="00A02F8B"/>
    <w:rsid w:val="00A03F13"/>
    <w:rsid w:val="00A042DA"/>
    <w:rsid w:val="00A0497C"/>
    <w:rsid w:val="00A06199"/>
    <w:rsid w:val="00A14443"/>
    <w:rsid w:val="00A206F1"/>
    <w:rsid w:val="00A2087F"/>
    <w:rsid w:val="00A21271"/>
    <w:rsid w:val="00A218CF"/>
    <w:rsid w:val="00A23C50"/>
    <w:rsid w:val="00A25A9A"/>
    <w:rsid w:val="00A2796A"/>
    <w:rsid w:val="00A31068"/>
    <w:rsid w:val="00A323D3"/>
    <w:rsid w:val="00A32502"/>
    <w:rsid w:val="00A32882"/>
    <w:rsid w:val="00A32B68"/>
    <w:rsid w:val="00A35751"/>
    <w:rsid w:val="00A35A10"/>
    <w:rsid w:val="00A37DA3"/>
    <w:rsid w:val="00A37E3E"/>
    <w:rsid w:val="00A40171"/>
    <w:rsid w:val="00A40A9A"/>
    <w:rsid w:val="00A430EF"/>
    <w:rsid w:val="00A44897"/>
    <w:rsid w:val="00A44B21"/>
    <w:rsid w:val="00A44C52"/>
    <w:rsid w:val="00A44F45"/>
    <w:rsid w:val="00A464BE"/>
    <w:rsid w:val="00A47CD9"/>
    <w:rsid w:val="00A47E44"/>
    <w:rsid w:val="00A47F43"/>
    <w:rsid w:val="00A5000F"/>
    <w:rsid w:val="00A518E6"/>
    <w:rsid w:val="00A54020"/>
    <w:rsid w:val="00A62B64"/>
    <w:rsid w:val="00A63225"/>
    <w:rsid w:val="00A63BE3"/>
    <w:rsid w:val="00A721CC"/>
    <w:rsid w:val="00A748E0"/>
    <w:rsid w:val="00A74BB6"/>
    <w:rsid w:val="00A752E1"/>
    <w:rsid w:val="00A76467"/>
    <w:rsid w:val="00A810DA"/>
    <w:rsid w:val="00A826BA"/>
    <w:rsid w:val="00A834DC"/>
    <w:rsid w:val="00A838AB"/>
    <w:rsid w:val="00A85DFC"/>
    <w:rsid w:val="00A87895"/>
    <w:rsid w:val="00A91317"/>
    <w:rsid w:val="00A91F64"/>
    <w:rsid w:val="00A93157"/>
    <w:rsid w:val="00A943D5"/>
    <w:rsid w:val="00A95DEC"/>
    <w:rsid w:val="00A96A41"/>
    <w:rsid w:val="00A96B01"/>
    <w:rsid w:val="00A970C5"/>
    <w:rsid w:val="00A979BE"/>
    <w:rsid w:val="00AA0205"/>
    <w:rsid w:val="00AA48D3"/>
    <w:rsid w:val="00AA5B8B"/>
    <w:rsid w:val="00AA5E86"/>
    <w:rsid w:val="00AB0E82"/>
    <w:rsid w:val="00AB2628"/>
    <w:rsid w:val="00AB2817"/>
    <w:rsid w:val="00AB2ECE"/>
    <w:rsid w:val="00AB4C59"/>
    <w:rsid w:val="00AB4D06"/>
    <w:rsid w:val="00AB7CE0"/>
    <w:rsid w:val="00AC2425"/>
    <w:rsid w:val="00AC2E92"/>
    <w:rsid w:val="00AC3F69"/>
    <w:rsid w:val="00AC5D3A"/>
    <w:rsid w:val="00AC7303"/>
    <w:rsid w:val="00AD0B11"/>
    <w:rsid w:val="00AD15BE"/>
    <w:rsid w:val="00AD1AFB"/>
    <w:rsid w:val="00AD636B"/>
    <w:rsid w:val="00AD70F0"/>
    <w:rsid w:val="00AD7412"/>
    <w:rsid w:val="00AE04D3"/>
    <w:rsid w:val="00AE2741"/>
    <w:rsid w:val="00AE4102"/>
    <w:rsid w:val="00AF0488"/>
    <w:rsid w:val="00AF133B"/>
    <w:rsid w:val="00AF1876"/>
    <w:rsid w:val="00AF1EAC"/>
    <w:rsid w:val="00AF279F"/>
    <w:rsid w:val="00AF2DBF"/>
    <w:rsid w:val="00AF34BB"/>
    <w:rsid w:val="00AF34DF"/>
    <w:rsid w:val="00AF597E"/>
    <w:rsid w:val="00AF63A7"/>
    <w:rsid w:val="00B001A9"/>
    <w:rsid w:val="00B00295"/>
    <w:rsid w:val="00B017BE"/>
    <w:rsid w:val="00B01C80"/>
    <w:rsid w:val="00B020CB"/>
    <w:rsid w:val="00B0346C"/>
    <w:rsid w:val="00B0476E"/>
    <w:rsid w:val="00B04871"/>
    <w:rsid w:val="00B05283"/>
    <w:rsid w:val="00B073D7"/>
    <w:rsid w:val="00B107BA"/>
    <w:rsid w:val="00B11495"/>
    <w:rsid w:val="00B11DED"/>
    <w:rsid w:val="00B120BA"/>
    <w:rsid w:val="00B12615"/>
    <w:rsid w:val="00B12E8E"/>
    <w:rsid w:val="00B14C30"/>
    <w:rsid w:val="00B15349"/>
    <w:rsid w:val="00B1761D"/>
    <w:rsid w:val="00B20B32"/>
    <w:rsid w:val="00B20C6A"/>
    <w:rsid w:val="00B2165B"/>
    <w:rsid w:val="00B2288C"/>
    <w:rsid w:val="00B23029"/>
    <w:rsid w:val="00B245B3"/>
    <w:rsid w:val="00B24626"/>
    <w:rsid w:val="00B33130"/>
    <w:rsid w:val="00B3411E"/>
    <w:rsid w:val="00B34A90"/>
    <w:rsid w:val="00B35163"/>
    <w:rsid w:val="00B3543A"/>
    <w:rsid w:val="00B36A43"/>
    <w:rsid w:val="00B376C2"/>
    <w:rsid w:val="00B37EF6"/>
    <w:rsid w:val="00B42AA3"/>
    <w:rsid w:val="00B42AE9"/>
    <w:rsid w:val="00B44AE7"/>
    <w:rsid w:val="00B474BA"/>
    <w:rsid w:val="00B50371"/>
    <w:rsid w:val="00B5060C"/>
    <w:rsid w:val="00B51AF6"/>
    <w:rsid w:val="00B51B56"/>
    <w:rsid w:val="00B52983"/>
    <w:rsid w:val="00B53EEF"/>
    <w:rsid w:val="00B544E0"/>
    <w:rsid w:val="00B54771"/>
    <w:rsid w:val="00B6209C"/>
    <w:rsid w:val="00B62250"/>
    <w:rsid w:val="00B63B32"/>
    <w:rsid w:val="00B64FE7"/>
    <w:rsid w:val="00B66F00"/>
    <w:rsid w:val="00B70292"/>
    <w:rsid w:val="00B70BA1"/>
    <w:rsid w:val="00B716D3"/>
    <w:rsid w:val="00B72424"/>
    <w:rsid w:val="00B72555"/>
    <w:rsid w:val="00B76325"/>
    <w:rsid w:val="00B7732E"/>
    <w:rsid w:val="00B82700"/>
    <w:rsid w:val="00B827A7"/>
    <w:rsid w:val="00B845FB"/>
    <w:rsid w:val="00B85A59"/>
    <w:rsid w:val="00B85A92"/>
    <w:rsid w:val="00B873C3"/>
    <w:rsid w:val="00B8742F"/>
    <w:rsid w:val="00B87520"/>
    <w:rsid w:val="00B877E2"/>
    <w:rsid w:val="00B878DC"/>
    <w:rsid w:val="00B90506"/>
    <w:rsid w:val="00B91D52"/>
    <w:rsid w:val="00B93426"/>
    <w:rsid w:val="00B93738"/>
    <w:rsid w:val="00B9490F"/>
    <w:rsid w:val="00B97939"/>
    <w:rsid w:val="00BA07E4"/>
    <w:rsid w:val="00BA0A53"/>
    <w:rsid w:val="00BA3445"/>
    <w:rsid w:val="00BA3A94"/>
    <w:rsid w:val="00BA3F30"/>
    <w:rsid w:val="00BA765E"/>
    <w:rsid w:val="00BB0DAE"/>
    <w:rsid w:val="00BB1073"/>
    <w:rsid w:val="00BB1C9A"/>
    <w:rsid w:val="00BB1EC7"/>
    <w:rsid w:val="00BB2007"/>
    <w:rsid w:val="00BB4528"/>
    <w:rsid w:val="00BC0BC7"/>
    <w:rsid w:val="00BC0EDC"/>
    <w:rsid w:val="00BC302F"/>
    <w:rsid w:val="00BC3A99"/>
    <w:rsid w:val="00BC5B45"/>
    <w:rsid w:val="00BC5C89"/>
    <w:rsid w:val="00BC68DF"/>
    <w:rsid w:val="00BC743B"/>
    <w:rsid w:val="00BD125B"/>
    <w:rsid w:val="00BD1AD9"/>
    <w:rsid w:val="00BD3272"/>
    <w:rsid w:val="00BD5DF1"/>
    <w:rsid w:val="00BE0101"/>
    <w:rsid w:val="00BE1F36"/>
    <w:rsid w:val="00BE2C69"/>
    <w:rsid w:val="00BE3B9D"/>
    <w:rsid w:val="00BE59B3"/>
    <w:rsid w:val="00BE6B00"/>
    <w:rsid w:val="00BE7392"/>
    <w:rsid w:val="00BE781A"/>
    <w:rsid w:val="00BE78B3"/>
    <w:rsid w:val="00BF016F"/>
    <w:rsid w:val="00BF02A1"/>
    <w:rsid w:val="00BF1486"/>
    <w:rsid w:val="00BF1525"/>
    <w:rsid w:val="00BF276E"/>
    <w:rsid w:val="00BF2C20"/>
    <w:rsid w:val="00BF2D38"/>
    <w:rsid w:val="00BF5BA8"/>
    <w:rsid w:val="00BF64C1"/>
    <w:rsid w:val="00C016B4"/>
    <w:rsid w:val="00C029F4"/>
    <w:rsid w:val="00C04AC3"/>
    <w:rsid w:val="00C06E27"/>
    <w:rsid w:val="00C076CA"/>
    <w:rsid w:val="00C10AFA"/>
    <w:rsid w:val="00C141D2"/>
    <w:rsid w:val="00C14E98"/>
    <w:rsid w:val="00C170C4"/>
    <w:rsid w:val="00C1767C"/>
    <w:rsid w:val="00C21A3B"/>
    <w:rsid w:val="00C2728D"/>
    <w:rsid w:val="00C30083"/>
    <w:rsid w:val="00C30139"/>
    <w:rsid w:val="00C30F0F"/>
    <w:rsid w:val="00C329F1"/>
    <w:rsid w:val="00C35877"/>
    <w:rsid w:val="00C36F10"/>
    <w:rsid w:val="00C374D4"/>
    <w:rsid w:val="00C414C0"/>
    <w:rsid w:val="00C426B4"/>
    <w:rsid w:val="00C44BC5"/>
    <w:rsid w:val="00C455C6"/>
    <w:rsid w:val="00C45615"/>
    <w:rsid w:val="00C458AC"/>
    <w:rsid w:val="00C46852"/>
    <w:rsid w:val="00C468F7"/>
    <w:rsid w:val="00C47074"/>
    <w:rsid w:val="00C47C95"/>
    <w:rsid w:val="00C5074A"/>
    <w:rsid w:val="00C508BD"/>
    <w:rsid w:val="00C5214B"/>
    <w:rsid w:val="00C53EA3"/>
    <w:rsid w:val="00C5499C"/>
    <w:rsid w:val="00C55E14"/>
    <w:rsid w:val="00C55E4D"/>
    <w:rsid w:val="00C564B6"/>
    <w:rsid w:val="00C60808"/>
    <w:rsid w:val="00C6138B"/>
    <w:rsid w:val="00C62361"/>
    <w:rsid w:val="00C6344D"/>
    <w:rsid w:val="00C63C77"/>
    <w:rsid w:val="00C67567"/>
    <w:rsid w:val="00C6767E"/>
    <w:rsid w:val="00C7045A"/>
    <w:rsid w:val="00C758AB"/>
    <w:rsid w:val="00C75FB9"/>
    <w:rsid w:val="00C76CE4"/>
    <w:rsid w:val="00C825E0"/>
    <w:rsid w:val="00C83DC4"/>
    <w:rsid w:val="00C84C37"/>
    <w:rsid w:val="00C858A2"/>
    <w:rsid w:val="00C85A6E"/>
    <w:rsid w:val="00C8641E"/>
    <w:rsid w:val="00C876F3"/>
    <w:rsid w:val="00C92AF6"/>
    <w:rsid w:val="00C92C86"/>
    <w:rsid w:val="00C9399B"/>
    <w:rsid w:val="00C945DB"/>
    <w:rsid w:val="00C949E8"/>
    <w:rsid w:val="00C94D0A"/>
    <w:rsid w:val="00C95D27"/>
    <w:rsid w:val="00CA10F8"/>
    <w:rsid w:val="00CA2ECD"/>
    <w:rsid w:val="00CA580C"/>
    <w:rsid w:val="00CA5A0A"/>
    <w:rsid w:val="00CA6505"/>
    <w:rsid w:val="00CA6859"/>
    <w:rsid w:val="00CA6FD0"/>
    <w:rsid w:val="00CA6FDF"/>
    <w:rsid w:val="00CA6FF0"/>
    <w:rsid w:val="00CB0432"/>
    <w:rsid w:val="00CB394C"/>
    <w:rsid w:val="00CB40A4"/>
    <w:rsid w:val="00CB584E"/>
    <w:rsid w:val="00CB628E"/>
    <w:rsid w:val="00CB66B8"/>
    <w:rsid w:val="00CB776E"/>
    <w:rsid w:val="00CC1091"/>
    <w:rsid w:val="00CC1AE3"/>
    <w:rsid w:val="00CC1BF6"/>
    <w:rsid w:val="00CC21A2"/>
    <w:rsid w:val="00CC2CA1"/>
    <w:rsid w:val="00CC3976"/>
    <w:rsid w:val="00CC4D5E"/>
    <w:rsid w:val="00CC5FB1"/>
    <w:rsid w:val="00CC601D"/>
    <w:rsid w:val="00CC6AC6"/>
    <w:rsid w:val="00CC6DF9"/>
    <w:rsid w:val="00CC73D2"/>
    <w:rsid w:val="00CC75D5"/>
    <w:rsid w:val="00CC787B"/>
    <w:rsid w:val="00CD1006"/>
    <w:rsid w:val="00CD3CE1"/>
    <w:rsid w:val="00CD460E"/>
    <w:rsid w:val="00CD48C9"/>
    <w:rsid w:val="00CD4D1F"/>
    <w:rsid w:val="00CD76E8"/>
    <w:rsid w:val="00CE1834"/>
    <w:rsid w:val="00CE2171"/>
    <w:rsid w:val="00CE4B87"/>
    <w:rsid w:val="00CE586F"/>
    <w:rsid w:val="00CE65E1"/>
    <w:rsid w:val="00CE67FF"/>
    <w:rsid w:val="00CE71F0"/>
    <w:rsid w:val="00CF13CE"/>
    <w:rsid w:val="00CF1C4A"/>
    <w:rsid w:val="00CF20B4"/>
    <w:rsid w:val="00CF403F"/>
    <w:rsid w:val="00CF46B4"/>
    <w:rsid w:val="00CF75FA"/>
    <w:rsid w:val="00CF76E6"/>
    <w:rsid w:val="00D02537"/>
    <w:rsid w:val="00D0262D"/>
    <w:rsid w:val="00D03934"/>
    <w:rsid w:val="00D04FE7"/>
    <w:rsid w:val="00D05EE0"/>
    <w:rsid w:val="00D069D1"/>
    <w:rsid w:val="00D1221D"/>
    <w:rsid w:val="00D151B5"/>
    <w:rsid w:val="00D17930"/>
    <w:rsid w:val="00D20108"/>
    <w:rsid w:val="00D2144D"/>
    <w:rsid w:val="00D224C7"/>
    <w:rsid w:val="00D26D4C"/>
    <w:rsid w:val="00D2779A"/>
    <w:rsid w:val="00D30CD3"/>
    <w:rsid w:val="00D31042"/>
    <w:rsid w:val="00D3121F"/>
    <w:rsid w:val="00D31C36"/>
    <w:rsid w:val="00D31E1D"/>
    <w:rsid w:val="00D3259B"/>
    <w:rsid w:val="00D3278C"/>
    <w:rsid w:val="00D32E66"/>
    <w:rsid w:val="00D32F7E"/>
    <w:rsid w:val="00D3465F"/>
    <w:rsid w:val="00D34680"/>
    <w:rsid w:val="00D36C2E"/>
    <w:rsid w:val="00D37B65"/>
    <w:rsid w:val="00D44E9A"/>
    <w:rsid w:val="00D46C29"/>
    <w:rsid w:val="00D472FF"/>
    <w:rsid w:val="00D52140"/>
    <w:rsid w:val="00D52D76"/>
    <w:rsid w:val="00D53466"/>
    <w:rsid w:val="00D53DD4"/>
    <w:rsid w:val="00D54214"/>
    <w:rsid w:val="00D601BB"/>
    <w:rsid w:val="00D608AF"/>
    <w:rsid w:val="00D60A50"/>
    <w:rsid w:val="00D61058"/>
    <w:rsid w:val="00D61B59"/>
    <w:rsid w:val="00D61F7E"/>
    <w:rsid w:val="00D62A61"/>
    <w:rsid w:val="00D70FC1"/>
    <w:rsid w:val="00D71417"/>
    <w:rsid w:val="00D72B90"/>
    <w:rsid w:val="00D72D50"/>
    <w:rsid w:val="00D7467C"/>
    <w:rsid w:val="00D767CF"/>
    <w:rsid w:val="00D80C07"/>
    <w:rsid w:val="00D83D57"/>
    <w:rsid w:val="00D8483B"/>
    <w:rsid w:val="00D90115"/>
    <w:rsid w:val="00D914A2"/>
    <w:rsid w:val="00D919D6"/>
    <w:rsid w:val="00D93B15"/>
    <w:rsid w:val="00D93EDA"/>
    <w:rsid w:val="00D9435C"/>
    <w:rsid w:val="00D95824"/>
    <w:rsid w:val="00D978C2"/>
    <w:rsid w:val="00D9794B"/>
    <w:rsid w:val="00DA1009"/>
    <w:rsid w:val="00DA49A8"/>
    <w:rsid w:val="00DB01C8"/>
    <w:rsid w:val="00DB077C"/>
    <w:rsid w:val="00DB0E7F"/>
    <w:rsid w:val="00DB0EDF"/>
    <w:rsid w:val="00DB1501"/>
    <w:rsid w:val="00DB1A82"/>
    <w:rsid w:val="00DB319E"/>
    <w:rsid w:val="00DB4821"/>
    <w:rsid w:val="00DB5973"/>
    <w:rsid w:val="00DC2713"/>
    <w:rsid w:val="00DC2E04"/>
    <w:rsid w:val="00DC2F17"/>
    <w:rsid w:val="00DC410D"/>
    <w:rsid w:val="00DC62BF"/>
    <w:rsid w:val="00DC65DA"/>
    <w:rsid w:val="00DC662F"/>
    <w:rsid w:val="00DC6C94"/>
    <w:rsid w:val="00DC7BC8"/>
    <w:rsid w:val="00DD07BF"/>
    <w:rsid w:val="00DD581A"/>
    <w:rsid w:val="00DE1927"/>
    <w:rsid w:val="00DE1FA6"/>
    <w:rsid w:val="00DE22F1"/>
    <w:rsid w:val="00DE2DBE"/>
    <w:rsid w:val="00DE3875"/>
    <w:rsid w:val="00DE439E"/>
    <w:rsid w:val="00DE54D1"/>
    <w:rsid w:val="00DF0C66"/>
    <w:rsid w:val="00DF1149"/>
    <w:rsid w:val="00DF2354"/>
    <w:rsid w:val="00DF3C5B"/>
    <w:rsid w:val="00DF69A4"/>
    <w:rsid w:val="00E0088D"/>
    <w:rsid w:val="00E026F7"/>
    <w:rsid w:val="00E029BB"/>
    <w:rsid w:val="00E02E3A"/>
    <w:rsid w:val="00E02EE2"/>
    <w:rsid w:val="00E032CC"/>
    <w:rsid w:val="00E03698"/>
    <w:rsid w:val="00E03CD9"/>
    <w:rsid w:val="00E046E3"/>
    <w:rsid w:val="00E04707"/>
    <w:rsid w:val="00E04D9E"/>
    <w:rsid w:val="00E122E4"/>
    <w:rsid w:val="00E13E59"/>
    <w:rsid w:val="00E140FD"/>
    <w:rsid w:val="00E15549"/>
    <w:rsid w:val="00E15DD5"/>
    <w:rsid w:val="00E15DE5"/>
    <w:rsid w:val="00E23F78"/>
    <w:rsid w:val="00E241F9"/>
    <w:rsid w:val="00E26173"/>
    <w:rsid w:val="00E26C8F"/>
    <w:rsid w:val="00E27A99"/>
    <w:rsid w:val="00E27C4D"/>
    <w:rsid w:val="00E3119A"/>
    <w:rsid w:val="00E31E7E"/>
    <w:rsid w:val="00E350A8"/>
    <w:rsid w:val="00E3514A"/>
    <w:rsid w:val="00E363E9"/>
    <w:rsid w:val="00E36602"/>
    <w:rsid w:val="00E37706"/>
    <w:rsid w:val="00E37CFD"/>
    <w:rsid w:val="00E4236C"/>
    <w:rsid w:val="00E4387B"/>
    <w:rsid w:val="00E43D7A"/>
    <w:rsid w:val="00E44F3B"/>
    <w:rsid w:val="00E460DC"/>
    <w:rsid w:val="00E47608"/>
    <w:rsid w:val="00E5077C"/>
    <w:rsid w:val="00E5078A"/>
    <w:rsid w:val="00E50DA6"/>
    <w:rsid w:val="00E524A1"/>
    <w:rsid w:val="00E528B6"/>
    <w:rsid w:val="00E53895"/>
    <w:rsid w:val="00E556F1"/>
    <w:rsid w:val="00E57027"/>
    <w:rsid w:val="00E611AC"/>
    <w:rsid w:val="00E61A3E"/>
    <w:rsid w:val="00E63219"/>
    <w:rsid w:val="00E633E8"/>
    <w:rsid w:val="00E66865"/>
    <w:rsid w:val="00E73284"/>
    <w:rsid w:val="00E73C09"/>
    <w:rsid w:val="00E74C6F"/>
    <w:rsid w:val="00E756BB"/>
    <w:rsid w:val="00E76E59"/>
    <w:rsid w:val="00E80EB1"/>
    <w:rsid w:val="00E8460F"/>
    <w:rsid w:val="00E875E2"/>
    <w:rsid w:val="00E91FA7"/>
    <w:rsid w:val="00E93375"/>
    <w:rsid w:val="00E959B2"/>
    <w:rsid w:val="00E95BEA"/>
    <w:rsid w:val="00E968A5"/>
    <w:rsid w:val="00E97CAA"/>
    <w:rsid w:val="00EA01E6"/>
    <w:rsid w:val="00EA0C66"/>
    <w:rsid w:val="00EA16C9"/>
    <w:rsid w:val="00EA1744"/>
    <w:rsid w:val="00EA3B4B"/>
    <w:rsid w:val="00EA48FA"/>
    <w:rsid w:val="00EA4C80"/>
    <w:rsid w:val="00EA58C8"/>
    <w:rsid w:val="00EA75BF"/>
    <w:rsid w:val="00EA7E3C"/>
    <w:rsid w:val="00EB20BF"/>
    <w:rsid w:val="00EB432A"/>
    <w:rsid w:val="00EB56AF"/>
    <w:rsid w:val="00EB64A3"/>
    <w:rsid w:val="00EB652E"/>
    <w:rsid w:val="00EB79EF"/>
    <w:rsid w:val="00EC07C9"/>
    <w:rsid w:val="00EC1263"/>
    <w:rsid w:val="00EC23BC"/>
    <w:rsid w:val="00EC2B59"/>
    <w:rsid w:val="00ED0B3B"/>
    <w:rsid w:val="00ED274D"/>
    <w:rsid w:val="00ED3B87"/>
    <w:rsid w:val="00ED670C"/>
    <w:rsid w:val="00EE0AB5"/>
    <w:rsid w:val="00EE1B24"/>
    <w:rsid w:val="00EE2A2F"/>
    <w:rsid w:val="00EE2E9A"/>
    <w:rsid w:val="00EE5957"/>
    <w:rsid w:val="00EE5D40"/>
    <w:rsid w:val="00EE5DAC"/>
    <w:rsid w:val="00EE6E03"/>
    <w:rsid w:val="00EE7105"/>
    <w:rsid w:val="00EE7AEA"/>
    <w:rsid w:val="00EF17AC"/>
    <w:rsid w:val="00EF2A43"/>
    <w:rsid w:val="00EF42DB"/>
    <w:rsid w:val="00EF6181"/>
    <w:rsid w:val="00EF7CD4"/>
    <w:rsid w:val="00F01108"/>
    <w:rsid w:val="00F03216"/>
    <w:rsid w:val="00F05414"/>
    <w:rsid w:val="00F0686B"/>
    <w:rsid w:val="00F07462"/>
    <w:rsid w:val="00F0752B"/>
    <w:rsid w:val="00F12A6A"/>
    <w:rsid w:val="00F137FC"/>
    <w:rsid w:val="00F145F8"/>
    <w:rsid w:val="00F155D1"/>
    <w:rsid w:val="00F159F3"/>
    <w:rsid w:val="00F242A8"/>
    <w:rsid w:val="00F24D1C"/>
    <w:rsid w:val="00F24F16"/>
    <w:rsid w:val="00F25242"/>
    <w:rsid w:val="00F26939"/>
    <w:rsid w:val="00F26CCF"/>
    <w:rsid w:val="00F27554"/>
    <w:rsid w:val="00F31E75"/>
    <w:rsid w:val="00F330BF"/>
    <w:rsid w:val="00F333ED"/>
    <w:rsid w:val="00F340F1"/>
    <w:rsid w:val="00F37E05"/>
    <w:rsid w:val="00F40EAB"/>
    <w:rsid w:val="00F41B80"/>
    <w:rsid w:val="00F42FCA"/>
    <w:rsid w:val="00F439EF"/>
    <w:rsid w:val="00F454CD"/>
    <w:rsid w:val="00F459AB"/>
    <w:rsid w:val="00F50A26"/>
    <w:rsid w:val="00F50BD6"/>
    <w:rsid w:val="00F52AF2"/>
    <w:rsid w:val="00F5395C"/>
    <w:rsid w:val="00F53B0D"/>
    <w:rsid w:val="00F542B2"/>
    <w:rsid w:val="00F54CE0"/>
    <w:rsid w:val="00F55B62"/>
    <w:rsid w:val="00F568B0"/>
    <w:rsid w:val="00F56ED6"/>
    <w:rsid w:val="00F63C6A"/>
    <w:rsid w:val="00F64C68"/>
    <w:rsid w:val="00F6565F"/>
    <w:rsid w:val="00F71793"/>
    <w:rsid w:val="00F7372A"/>
    <w:rsid w:val="00F747FF"/>
    <w:rsid w:val="00F76A43"/>
    <w:rsid w:val="00F77FCD"/>
    <w:rsid w:val="00F81F4D"/>
    <w:rsid w:val="00F833CB"/>
    <w:rsid w:val="00F8586E"/>
    <w:rsid w:val="00F85E5D"/>
    <w:rsid w:val="00F911C3"/>
    <w:rsid w:val="00F93020"/>
    <w:rsid w:val="00F93869"/>
    <w:rsid w:val="00F95BD6"/>
    <w:rsid w:val="00FA52B0"/>
    <w:rsid w:val="00FA5E1B"/>
    <w:rsid w:val="00FA63B9"/>
    <w:rsid w:val="00FA76C1"/>
    <w:rsid w:val="00FB0B60"/>
    <w:rsid w:val="00FB0D5E"/>
    <w:rsid w:val="00FB257D"/>
    <w:rsid w:val="00FB59B9"/>
    <w:rsid w:val="00FB6148"/>
    <w:rsid w:val="00FB7479"/>
    <w:rsid w:val="00FC06C3"/>
    <w:rsid w:val="00FC16E6"/>
    <w:rsid w:val="00FC2AEF"/>
    <w:rsid w:val="00FD0066"/>
    <w:rsid w:val="00FD0259"/>
    <w:rsid w:val="00FD0898"/>
    <w:rsid w:val="00FD192F"/>
    <w:rsid w:val="00FD2CC4"/>
    <w:rsid w:val="00FD3110"/>
    <w:rsid w:val="00FD33B6"/>
    <w:rsid w:val="00FD3C07"/>
    <w:rsid w:val="00FD526D"/>
    <w:rsid w:val="00FD63D5"/>
    <w:rsid w:val="00FD65C4"/>
    <w:rsid w:val="00FD7FD8"/>
    <w:rsid w:val="00FE1328"/>
    <w:rsid w:val="00FE17B1"/>
    <w:rsid w:val="00FE18D9"/>
    <w:rsid w:val="00FE264A"/>
    <w:rsid w:val="00FE4180"/>
    <w:rsid w:val="00FE4698"/>
    <w:rsid w:val="00FE49E3"/>
    <w:rsid w:val="00FE4C2B"/>
    <w:rsid w:val="00FE727D"/>
    <w:rsid w:val="00FF1421"/>
    <w:rsid w:val="00FF1A0D"/>
    <w:rsid w:val="00FF511D"/>
    <w:rsid w:val="00FF69AB"/>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1D794-DC08-4C72-9FD5-1585632DBF86}">
  <ds:schemaRefs>
    <ds:schemaRef ds:uri="http://schemas.openxmlformats.org/officeDocument/2006/bibliography"/>
  </ds:schemaRefs>
</ds:datastoreItem>
</file>

<file path=customXml/itemProps2.xml><?xml version="1.0" encoding="utf-8"?>
<ds:datastoreItem xmlns:ds="http://schemas.openxmlformats.org/officeDocument/2006/customXml" ds:itemID="{5B359FDD-4C30-431D-9F30-BF4CEF2C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3659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helpuser</cp:lastModifiedBy>
  <cp:revision>2</cp:revision>
  <cp:lastPrinted>2015-03-16T01:40:00Z</cp:lastPrinted>
  <dcterms:created xsi:type="dcterms:W3CDTF">2015-10-27T08:24:00Z</dcterms:created>
  <dcterms:modified xsi:type="dcterms:W3CDTF">2015-10-27T08:24:00Z</dcterms:modified>
</cp:coreProperties>
</file>